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E7F" w:rsidRPr="006B22DE" w:rsidRDefault="007F7E7F" w:rsidP="007F7E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F7E7F" w:rsidRDefault="007F7E7F" w:rsidP="007F7E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 общеобразовательная школа с. Нигматуллино</w:t>
      </w:r>
    </w:p>
    <w:p w:rsidR="007F7E7F" w:rsidRPr="006B22DE" w:rsidRDefault="007F7E7F" w:rsidP="007F7E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Альшеевский район</w:t>
      </w:r>
    </w:p>
    <w:p w:rsidR="007F7E7F" w:rsidRPr="006B22DE" w:rsidRDefault="007F7E7F" w:rsidP="007F7E7F">
      <w:pPr>
        <w:spacing w:after="0" w:line="240" w:lineRule="auto"/>
        <w:rPr>
          <w:rFonts w:ascii="Century" w:eastAsia="Times New Roman" w:hAnsi="Century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3408"/>
        <w:gridCol w:w="3341"/>
      </w:tblGrid>
      <w:tr w:rsidR="007F7E7F" w:rsidRPr="006B22DE" w:rsidTr="002E3DC4">
        <w:trPr>
          <w:trHeight w:val="2081"/>
        </w:trPr>
        <w:tc>
          <w:tcPr>
            <w:tcW w:w="4644" w:type="dxa"/>
          </w:tcPr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Рассмотрено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на заседании ШМО учителей   начальных классов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Протокол № __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 «__» _________ 2018г.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Руководитель ШМО _________ Фазлыева Г.С.</w:t>
            </w:r>
          </w:p>
        </w:tc>
        <w:tc>
          <w:tcPr>
            <w:tcW w:w="5103" w:type="dxa"/>
          </w:tcPr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Согласовано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Зам. директора школы по УВР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____________ </w:t>
            </w: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(Исхакова Г.Ф)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«__» __________ 2018г.</w:t>
            </w:r>
          </w:p>
        </w:tc>
        <w:tc>
          <w:tcPr>
            <w:tcW w:w="4810" w:type="dxa"/>
          </w:tcPr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Директор школы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____________( Ш.М.Ахметов)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Приказ  № ___</w:t>
            </w:r>
          </w:p>
          <w:p w:rsidR="007F7E7F" w:rsidRPr="006B22DE" w:rsidRDefault="007F7E7F" w:rsidP="002E3D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«__»__________ 2018</w:t>
            </w:r>
          </w:p>
          <w:p w:rsidR="007F7E7F" w:rsidRPr="006B22DE" w:rsidRDefault="007F7E7F" w:rsidP="002E3DC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F7E7F" w:rsidRDefault="007F7E7F" w:rsidP="007F7E7F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7F7E7F" w:rsidRDefault="007F7E7F" w:rsidP="007F7E7F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7F7E7F" w:rsidRDefault="007F7E7F" w:rsidP="007F7E7F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7F7E7F" w:rsidRDefault="007F7E7F" w:rsidP="007F7E7F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7F7E7F" w:rsidRDefault="007F7E7F" w:rsidP="007F7E7F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7F7E7F" w:rsidRPr="006B22DE" w:rsidRDefault="007F7E7F" w:rsidP="007F7E7F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7F7E7F" w:rsidRPr="00F3630E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  <w:r w:rsidRPr="00F3630E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Адаптированная рабочая программа</w:t>
      </w:r>
    </w:p>
    <w:p w:rsidR="007F7E7F" w:rsidRPr="00F3630E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  <w:r w:rsidRPr="00F3630E">
        <w:rPr>
          <w:rFonts w:ascii="Times New Roman" w:eastAsia="Calibri" w:hAnsi="Times New Roman" w:cs="Times New Roman"/>
          <w:b/>
          <w:color w:val="000000"/>
          <w:sz w:val="36"/>
          <w:szCs w:val="36"/>
        </w:rPr>
        <w:t xml:space="preserve"> по </w:t>
      </w:r>
      <w:r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окружающему миру</w:t>
      </w:r>
    </w:p>
    <w:p w:rsidR="007F7E7F" w:rsidRPr="00F3630E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  <w:r w:rsidRPr="00F3630E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для 2 класса</w:t>
      </w:r>
    </w:p>
    <w:p w:rsidR="007F7E7F" w:rsidRPr="006B22DE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7F7E7F" w:rsidRPr="006B22DE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2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Учитель: Фазлыева Гульзиган Сабитовна</w:t>
      </w: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Pr="006B22DE" w:rsidRDefault="007F7E7F" w:rsidP="007F7E7F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F7E7F" w:rsidRPr="006B22DE" w:rsidRDefault="007F7E7F" w:rsidP="007F7E7F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2DE">
        <w:rPr>
          <w:rFonts w:ascii="Times New Roman" w:hAnsi="Times New Roman" w:cs="Times New Roman"/>
          <w:b/>
          <w:sz w:val="24"/>
          <w:szCs w:val="24"/>
        </w:rPr>
        <w:t>2018</w:t>
      </w:r>
    </w:p>
    <w:p w:rsidR="007F7E7F" w:rsidRDefault="007F7E7F" w:rsidP="007F7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E7F" w:rsidRDefault="007F7E7F" w:rsidP="007F7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E7F" w:rsidRDefault="007F7E7F" w:rsidP="007F7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5317" w:rsidRPr="007D2E04" w:rsidRDefault="00D35317" w:rsidP="007F7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E7F" w:rsidRPr="00F946F2" w:rsidRDefault="007F7E7F" w:rsidP="007F7E7F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F946F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F946F2">
        <w:rPr>
          <w:rFonts w:ascii="Times New Roman" w:hAnsi="Times New Roman" w:cs="Times New Roman"/>
          <w:b/>
          <w:sz w:val="28"/>
          <w:szCs w:val="28"/>
        </w:rPr>
        <w:t xml:space="preserve">  Оглавление </w:t>
      </w:r>
    </w:p>
    <w:p w:rsidR="007F7E7F" w:rsidRPr="00F946F2" w:rsidRDefault="007F7E7F" w:rsidP="007F7E7F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7F7E7F" w:rsidRPr="006B22DE" w:rsidRDefault="007F7E7F" w:rsidP="007F7E7F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6B22D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яснительная записка   </w:t>
      </w:r>
      <w:r w:rsidRPr="006B22DE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D35317">
        <w:rPr>
          <w:rFonts w:ascii="Times New Roman" w:hAnsi="Times New Roman" w:cs="Times New Roman"/>
          <w:sz w:val="28"/>
          <w:szCs w:val="28"/>
        </w:rPr>
        <w:t>………...</w:t>
      </w:r>
      <w:r w:rsidRPr="006B22DE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22DE">
        <w:rPr>
          <w:rFonts w:ascii="Times New Roman" w:hAnsi="Times New Roman" w:cs="Times New Roman"/>
          <w:sz w:val="28"/>
          <w:szCs w:val="28"/>
        </w:rPr>
        <w:t xml:space="preserve"> </w:t>
      </w:r>
      <w:r w:rsidRPr="006B22DE">
        <w:rPr>
          <w:rFonts w:ascii="Times New Roman" w:hAnsi="Times New Roman" w:cs="Times New Roman"/>
          <w:sz w:val="24"/>
          <w:szCs w:val="24"/>
        </w:rPr>
        <w:t>1</w:t>
      </w:r>
      <w:r w:rsidR="00D35317">
        <w:rPr>
          <w:rFonts w:ascii="Times New Roman" w:hAnsi="Times New Roman" w:cs="Times New Roman"/>
          <w:sz w:val="24"/>
          <w:szCs w:val="24"/>
        </w:rPr>
        <w:t>-2</w:t>
      </w:r>
      <w:r w:rsidRPr="006B22DE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7F7E7F" w:rsidRPr="006B22DE" w:rsidRDefault="007F7E7F" w:rsidP="007F7E7F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6B22DE">
        <w:rPr>
          <w:rFonts w:ascii="Times New Roman" w:hAnsi="Times New Roman" w:cs="Times New Roman"/>
          <w:sz w:val="28"/>
          <w:szCs w:val="28"/>
        </w:rPr>
        <w:t xml:space="preserve">1.  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 xml:space="preserve">предмета, курса </w:t>
      </w:r>
      <w:r w:rsidRPr="006B22DE">
        <w:rPr>
          <w:rFonts w:ascii="Times New Roman" w:hAnsi="Times New Roman" w:cs="Times New Roman"/>
          <w:sz w:val="28"/>
          <w:szCs w:val="28"/>
        </w:rPr>
        <w:t>…………..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B22DE">
        <w:rPr>
          <w:rFonts w:ascii="Times New Roman" w:hAnsi="Times New Roman" w:cs="Times New Roman"/>
          <w:sz w:val="28"/>
          <w:szCs w:val="28"/>
        </w:rPr>
        <w:t xml:space="preserve"> </w:t>
      </w:r>
      <w:r w:rsidR="00D35317">
        <w:rPr>
          <w:rFonts w:ascii="Times New Roman" w:hAnsi="Times New Roman" w:cs="Times New Roman"/>
          <w:sz w:val="24"/>
          <w:szCs w:val="24"/>
        </w:rPr>
        <w:t>2 -3</w:t>
      </w:r>
      <w:r w:rsidRPr="006B22DE">
        <w:rPr>
          <w:rFonts w:ascii="Times New Roman" w:hAnsi="Times New Roman" w:cs="Times New Roman"/>
          <w:sz w:val="24"/>
          <w:szCs w:val="24"/>
        </w:rPr>
        <w:t xml:space="preserve"> стр.</w:t>
      </w:r>
      <w:r w:rsidRPr="006B2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E7F" w:rsidRPr="006B22DE" w:rsidRDefault="007F7E7F" w:rsidP="007F7E7F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6B22DE">
        <w:rPr>
          <w:rFonts w:ascii="Times New Roman" w:hAnsi="Times New Roman" w:cs="Times New Roman"/>
          <w:sz w:val="28"/>
          <w:szCs w:val="28"/>
        </w:rPr>
        <w:t xml:space="preserve"> 2.  Содержание учебного</w:t>
      </w:r>
      <w:r>
        <w:rPr>
          <w:rFonts w:ascii="Times New Roman" w:hAnsi="Times New Roman" w:cs="Times New Roman"/>
          <w:sz w:val="28"/>
          <w:szCs w:val="28"/>
        </w:rPr>
        <w:t xml:space="preserve"> предмета   </w:t>
      </w:r>
      <w:r w:rsidRPr="006B22DE">
        <w:rPr>
          <w:rFonts w:ascii="Times New Roman" w:hAnsi="Times New Roman" w:cs="Times New Roman"/>
          <w:sz w:val="28"/>
          <w:szCs w:val="28"/>
        </w:rPr>
        <w:t xml:space="preserve">……………………………….. </w:t>
      </w:r>
      <w:r>
        <w:rPr>
          <w:rFonts w:ascii="Times New Roman" w:hAnsi="Times New Roman" w:cs="Times New Roman"/>
          <w:sz w:val="24"/>
          <w:szCs w:val="24"/>
        </w:rPr>
        <w:t>4 - 5</w:t>
      </w:r>
      <w:r w:rsidRPr="006B22DE">
        <w:rPr>
          <w:rFonts w:ascii="Times New Roman" w:hAnsi="Times New Roman" w:cs="Times New Roman"/>
          <w:sz w:val="24"/>
          <w:szCs w:val="24"/>
        </w:rPr>
        <w:t>стр.</w:t>
      </w:r>
      <w:r w:rsidRPr="006B22D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F7E7F" w:rsidRPr="006B22DE" w:rsidRDefault="007F7E7F" w:rsidP="007F7E7F">
      <w:pPr>
        <w:spacing w:after="0" w:line="360" w:lineRule="auto"/>
        <w:ind w:left="284"/>
        <w:rPr>
          <w:rFonts w:ascii="Times New Roman" w:hAnsi="Times New Roman" w:cs="Times New Roman"/>
          <w:sz w:val="27"/>
          <w:szCs w:val="27"/>
        </w:rPr>
      </w:pPr>
      <w:r w:rsidRPr="006B22DE">
        <w:rPr>
          <w:rFonts w:ascii="Times New Roman" w:hAnsi="Times New Roman" w:cs="Times New Roman"/>
          <w:sz w:val="27"/>
          <w:szCs w:val="27"/>
        </w:rPr>
        <w:t xml:space="preserve"> 3. Тематическое планирование  с указанием количества часов, отв</w:t>
      </w:r>
      <w:r>
        <w:rPr>
          <w:rFonts w:ascii="Times New Roman" w:hAnsi="Times New Roman" w:cs="Times New Roman"/>
          <w:sz w:val="27"/>
          <w:szCs w:val="27"/>
        </w:rPr>
        <w:t xml:space="preserve">одимых  на освоение каждой темы  </w:t>
      </w:r>
      <w:r w:rsidRPr="006B22DE">
        <w:rPr>
          <w:rFonts w:ascii="Times New Roman" w:hAnsi="Times New Roman" w:cs="Times New Roman"/>
          <w:sz w:val="27"/>
          <w:szCs w:val="27"/>
        </w:rPr>
        <w:t xml:space="preserve">………………………………………………..  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r w:rsidRPr="006B22DE">
        <w:rPr>
          <w:rFonts w:ascii="Times New Roman" w:hAnsi="Times New Roman" w:cs="Times New Roman"/>
          <w:sz w:val="27"/>
          <w:szCs w:val="27"/>
        </w:rPr>
        <w:t xml:space="preserve"> </w:t>
      </w:r>
      <w:r w:rsidR="00D35317">
        <w:rPr>
          <w:rFonts w:ascii="Times New Roman" w:hAnsi="Times New Roman" w:cs="Times New Roman"/>
          <w:sz w:val="24"/>
          <w:szCs w:val="24"/>
        </w:rPr>
        <w:t>5-11</w:t>
      </w:r>
      <w:bookmarkStart w:id="0" w:name="_GoBack"/>
      <w:bookmarkEnd w:id="0"/>
      <w:r w:rsidRPr="006B22DE">
        <w:rPr>
          <w:rFonts w:ascii="Times New Roman" w:hAnsi="Times New Roman" w:cs="Times New Roman"/>
          <w:sz w:val="24"/>
          <w:szCs w:val="24"/>
        </w:rPr>
        <w:t xml:space="preserve"> стр.</w:t>
      </w:r>
      <w:r w:rsidRPr="006B22DE">
        <w:rPr>
          <w:rFonts w:ascii="Times New Roman" w:hAnsi="Times New Roman" w:cs="Times New Roman"/>
          <w:sz w:val="27"/>
          <w:szCs w:val="27"/>
        </w:rPr>
        <w:t xml:space="preserve">   </w:t>
      </w:r>
    </w:p>
    <w:p w:rsidR="007F7E7F" w:rsidRDefault="007F7E7F" w:rsidP="007F7E7F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E7F" w:rsidRDefault="007F7E7F" w:rsidP="007F7E7F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E7F" w:rsidRDefault="007F7E7F" w:rsidP="007F7E7F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E7F" w:rsidRDefault="007F7E7F" w:rsidP="007F7E7F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E7F" w:rsidRDefault="007F7E7F" w:rsidP="007F7E7F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E7F" w:rsidRDefault="007F7E7F" w:rsidP="007F7E7F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E7F" w:rsidRDefault="007F7E7F" w:rsidP="007F7E7F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E7F" w:rsidRDefault="007F7E7F" w:rsidP="007F7E7F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E7F" w:rsidRDefault="007F7E7F" w:rsidP="007F7E7F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Default="007F7E7F" w:rsidP="007F7E7F"/>
    <w:p w:rsidR="007F7E7F" w:rsidRPr="007F7E7F" w:rsidRDefault="007F7E7F" w:rsidP="007F7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E7F" w:rsidRPr="007F7E7F" w:rsidRDefault="007F7E7F" w:rsidP="007F7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7E7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Пояснительная записка</w:t>
      </w:r>
    </w:p>
    <w:p w:rsidR="007F7E7F" w:rsidRPr="007F7E7F" w:rsidRDefault="007F7E7F" w:rsidP="007F7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7E7F" w:rsidRPr="007F7E7F" w:rsidRDefault="007F7E7F" w:rsidP="007F7E7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7E7F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 окружающему миру  разработана на основе следующих нормативно-правовых документов:</w:t>
      </w:r>
    </w:p>
    <w:p w:rsidR="007F7E7F" w:rsidRPr="007F7E7F" w:rsidRDefault="007F7E7F" w:rsidP="007F7E7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7E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7E7F">
        <w:rPr>
          <w:rFonts w:ascii="Times New Roman" w:hAnsi="Times New Roman" w:cs="Times New Roman"/>
          <w:color w:val="000000"/>
          <w:sz w:val="24"/>
          <w:szCs w:val="24"/>
        </w:rPr>
        <w:t>1.Федерального закона «Об образовании в Российской Федерации» от 29.12.2012 №273-ФЗ;</w:t>
      </w:r>
    </w:p>
    <w:p w:rsidR="007F7E7F" w:rsidRPr="007F7E7F" w:rsidRDefault="007F7E7F" w:rsidP="007F7E7F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383E44"/>
        </w:rPr>
      </w:pPr>
      <w:r w:rsidRPr="007F7E7F">
        <w:rPr>
          <w:color w:val="000000"/>
        </w:rPr>
        <w:t xml:space="preserve">2. Федерального государственного </w:t>
      </w:r>
      <w:r w:rsidRPr="00D35317">
        <w:rPr>
          <w:color w:val="000000"/>
        </w:rPr>
        <w:t xml:space="preserve">образовательного стандарта начального общего образования </w:t>
      </w:r>
      <w:r w:rsidRPr="00D35317">
        <w:rPr>
          <w:b/>
          <w:bCs/>
          <w:color w:val="383E44"/>
          <w:bdr w:val="none" w:sz="0" w:space="0" w:color="auto" w:frame="1"/>
        </w:rPr>
        <w:t xml:space="preserve"> </w:t>
      </w:r>
      <w:r w:rsidRPr="00D35317">
        <w:rPr>
          <w:iCs/>
          <w:bdr w:val="none" w:sz="0" w:space="0" w:color="auto" w:frame="1"/>
        </w:rPr>
        <w:t>(утвержден приказом Минобрнауки России </w:t>
      </w:r>
      <w:hyperlink r:id="rId5" w:history="1">
        <w:r w:rsidRPr="00D35317">
          <w:rPr>
            <w:rStyle w:val="a6"/>
            <w:iCs/>
            <w:color w:val="auto"/>
            <w:u w:val="none"/>
            <w:bdr w:val="none" w:sz="0" w:space="0" w:color="auto" w:frame="1"/>
          </w:rPr>
          <w:t>от 6 октября 2009 г. № 373</w:t>
        </w:r>
      </w:hyperlink>
      <w:r w:rsidRPr="00D35317">
        <w:rPr>
          <w:iCs/>
          <w:bdr w:val="none" w:sz="0" w:space="0" w:color="auto" w:frame="1"/>
        </w:rPr>
        <w:t>; в ред. приказов </w:t>
      </w:r>
      <w:hyperlink r:id="rId6" w:history="1">
        <w:r w:rsidRPr="00D35317">
          <w:rPr>
            <w:rStyle w:val="a6"/>
            <w:iCs/>
            <w:color w:val="auto"/>
            <w:u w:val="none"/>
            <w:bdr w:val="none" w:sz="0" w:space="0" w:color="auto" w:frame="1"/>
          </w:rPr>
          <w:t>от 26 ноября 2010 г. № 1241</w:t>
        </w:r>
      </w:hyperlink>
      <w:r w:rsidRPr="00D35317">
        <w:rPr>
          <w:iCs/>
          <w:bdr w:val="none" w:sz="0" w:space="0" w:color="auto" w:frame="1"/>
        </w:rPr>
        <w:t>, </w:t>
      </w:r>
      <w:hyperlink r:id="rId7" w:history="1">
        <w:r w:rsidRPr="00D35317">
          <w:rPr>
            <w:rStyle w:val="a6"/>
            <w:iCs/>
            <w:color w:val="auto"/>
            <w:u w:val="none"/>
            <w:bdr w:val="none" w:sz="0" w:space="0" w:color="auto" w:frame="1"/>
          </w:rPr>
          <w:t>от 22 сентября 2011 г. № 2357</w:t>
        </w:r>
      </w:hyperlink>
      <w:r w:rsidRPr="00D35317">
        <w:rPr>
          <w:iCs/>
          <w:bdr w:val="none" w:sz="0" w:space="0" w:color="auto" w:frame="1"/>
        </w:rPr>
        <w:t>)</w:t>
      </w:r>
    </w:p>
    <w:p w:rsidR="007F7E7F" w:rsidRPr="007F7E7F" w:rsidRDefault="007F7E7F" w:rsidP="007F7E7F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F7E7F">
        <w:rPr>
          <w:color w:val="000000"/>
        </w:rPr>
        <w:t xml:space="preserve"> 3. </w:t>
      </w:r>
      <w:r w:rsidRPr="007F7E7F">
        <w:t>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7F7E7F" w:rsidRPr="007F7E7F" w:rsidRDefault="007F7E7F" w:rsidP="007F7E7F">
      <w:pPr>
        <w:widowControl w:val="0"/>
        <w:tabs>
          <w:tab w:val="left" w:pos="1610"/>
        </w:tabs>
        <w:autoSpaceDE w:val="0"/>
        <w:autoSpaceDN w:val="0"/>
        <w:spacing w:after="0" w:line="240" w:lineRule="auto"/>
        <w:ind w:right="1422"/>
        <w:jc w:val="both"/>
        <w:rPr>
          <w:rFonts w:ascii="Times New Roman" w:hAnsi="Times New Roman" w:cs="Times New Roman"/>
          <w:sz w:val="24"/>
          <w:szCs w:val="24"/>
        </w:rPr>
      </w:pPr>
      <w:r w:rsidRPr="007F7E7F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7F7E7F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 для детей с ограниченными возможностями здоровья (приказ Минобрнауки от 19.12 2014 г.,</w:t>
      </w:r>
      <w:r w:rsidRPr="007F7E7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F7E7F">
        <w:rPr>
          <w:rFonts w:ascii="Times New Roman" w:hAnsi="Times New Roman" w:cs="Times New Roman"/>
          <w:sz w:val="24"/>
          <w:szCs w:val="24"/>
        </w:rPr>
        <w:t>№1598);</w:t>
      </w:r>
    </w:p>
    <w:p w:rsidR="007F7E7F" w:rsidRPr="007F7E7F" w:rsidRDefault="007F7E7F" w:rsidP="007F7E7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7E7F">
        <w:rPr>
          <w:rFonts w:ascii="Times New Roman" w:hAnsi="Times New Roman" w:cs="Times New Roman"/>
          <w:color w:val="000000"/>
          <w:sz w:val="24"/>
          <w:szCs w:val="24"/>
        </w:rPr>
        <w:t>5.Федерального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253;от 08.06.2017 №535; от 05.07.2017 №629.)</w:t>
      </w:r>
    </w:p>
    <w:p w:rsidR="007F7E7F" w:rsidRPr="007F7E7F" w:rsidRDefault="007F7E7F" w:rsidP="007F7E7F">
      <w:pPr>
        <w:spacing w:after="0" w:line="240" w:lineRule="auto"/>
        <w:ind w:firstLine="1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F7E7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</w:t>
      </w:r>
      <w:r w:rsidRPr="007F7E7F">
        <w:rPr>
          <w:rFonts w:ascii="Times New Roman" w:hAnsi="Times New Roman" w:cs="Times New Roman"/>
          <w:color w:val="000000"/>
          <w:sz w:val="24"/>
          <w:szCs w:val="24"/>
        </w:rPr>
        <w:t xml:space="preserve">6.  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Адаптированной основной образовательной программе начального общего образования обучающихся с задержкой психического развития муниципального бюджетного общеобразовательного учреждения  основной образовательной школы  с.Нигматуллино</w:t>
      </w:r>
    </w:p>
    <w:p w:rsidR="007F7E7F" w:rsidRPr="007F7E7F" w:rsidRDefault="007F7E7F" w:rsidP="007F7E7F">
      <w:pPr>
        <w:pStyle w:val="a3"/>
        <w:ind w:firstLine="11"/>
        <w:rPr>
          <w:rFonts w:ascii="Times New Roman" w:hAnsi="Times New Roman"/>
          <w:color w:val="000000"/>
          <w:sz w:val="24"/>
          <w:szCs w:val="24"/>
        </w:rPr>
      </w:pPr>
      <w:r w:rsidRPr="007F7E7F">
        <w:rPr>
          <w:rFonts w:ascii="Times New Roman" w:hAnsi="Times New Roman"/>
          <w:color w:val="000000"/>
          <w:sz w:val="24"/>
          <w:szCs w:val="24"/>
        </w:rPr>
        <w:t xml:space="preserve"> 7.</w:t>
      </w:r>
      <w:r w:rsidRPr="007F7E7F">
        <w:rPr>
          <w:rFonts w:ascii="Times New Roman" w:hAnsi="Times New Roman"/>
          <w:bCs/>
          <w:sz w:val="24"/>
          <w:szCs w:val="24"/>
          <w:lang w:eastAsia="ru-RU"/>
        </w:rPr>
        <w:t xml:space="preserve">Положения </w:t>
      </w:r>
      <w:r w:rsidRPr="007F7E7F">
        <w:rPr>
          <w:rFonts w:ascii="Times New Roman" w:hAnsi="Times New Roman"/>
          <w:sz w:val="24"/>
          <w:szCs w:val="24"/>
          <w:lang w:eastAsia="ru-RU"/>
        </w:rPr>
        <w:t>о рабочей программе  МБОУ ООШ с.Нигматуллино</w:t>
      </w:r>
    </w:p>
    <w:p w:rsidR="007F7E7F" w:rsidRPr="007F7E7F" w:rsidRDefault="007F7E7F" w:rsidP="007F7E7F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7F7E7F">
        <w:rPr>
          <w:rFonts w:ascii="Times New Roman" w:hAnsi="Times New Roman"/>
          <w:color w:val="000000"/>
          <w:sz w:val="24"/>
          <w:szCs w:val="24"/>
        </w:rPr>
        <w:t xml:space="preserve"> 8.</w:t>
      </w:r>
      <w:r w:rsidRPr="007F7E7F">
        <w:rPr>
          <w:rFonts w:ascii="Times New Roman" w:hAnsi="Times New Roman"/>
          <w:sz w:val="24"/>
          <w:szCs w:val="24"/>
        </w:rPr>
        <w:t xml:space="preserve"> Примерной программы УМК «Школа России» научный руководитель А. А.Плешаков.</w:t>
      </w:r>
    </w:p>
    <w:p w:rsidR="007F7E7F" w:rsidRPr="007F7E7F" w:rsidRDefault="007F7E7F" w:rsidP="007F7E7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F7E7F" w:rsidRPr="007F7E7F" w:rsidRDefault="007F7E7F" w:rsidP="007F7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E7F">
        <w:rPr>
          <w:rFonts w:ascii="Times New Roman" w:hAnsi="Times New Roman" w:cs="Times New Roman"/>
          <w:sz w:val="24"/>
          <w:szCs w:val="24"/>
        </w:rPr>
        <w:t xml:space="preserve">    На изучение курса «Окружающий мир» в</w:t>
      </w:r>
      <w:r>
        <w:rPr>
          <w:rFonts w:ascii="Times New Roman" w:hAnsi="Times New Roman" w:cs="Times New Roman"/>
          <w:sz w:val="24"/>
          <w:szCs w:val="24"/>
        </w:rPr>
        <w:t xml:space="preserve">о 2 </w:t>
      </w:r>
      <w:r w:rsidRPr="007F7E7F">
        <w:rPr>
          <w:rFonts w:ascii="Times New Roman" w:hAnsi="Times New Roman" w:cs="Times New Roman"/>
          <w:sz w:val="24"/>
          <w:szCs w:val="24"/>
        </w:rPr>
        <w:t xml:space="preserve"> классе отводится 2 ч в неделю. Программа рассчитана на 68 ч (34 учебные недели).         </w:t>
      </w:r>
    </w:p>
    <w:p w:rsidR="007F7E7F" w:rsidRPr="007F7E7F" w:rsidRDefault="007F7E7F" w:rsidP="007F7E7F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Fonts w:eastAsiaTheme="minorHAnsi"/>
          <w:lang w:eastAsia="en-US"/>
        </w:rPr>
        <w:t xml:space="preserve"> </w:t>
      </w:r>
      <w:r w:rsidRPr="007F7E7F">
        <w:rPr>
          <w:rFonts w:eastAsiaTheme="minorHAnsi"/>
          <w:lang w:eastAsia="en-US"/>
        </w:rPr>
        <w:t xml:space="preserve"> </w:t>
      </w:r>
      <w:r w:rsidRPr="007F7E7F">
        <w:rPr>
          <w:rStyle w:val="c5"/>
          <w:bCs/>
          <w:color w:val="000000"/>
        </w:rPr>
        <w:t>Реал</w:t>
      </w:r>
      <w:r>
        <w:rPr>
          <w:rStyle w:val="c5"/>
          <w:bCs/>
          <w:color w:val="000000"/>
        </w:rPr>
        <w:t xml:space="preserve">изуемый УМК </w:t>
      </w:r>
      <w:r w:rsidRPr="007F7E7F">
        <w:rPr>
          <w:rStyle w:val="c5"/>
          <w:bCs/>
          <w:color w:val="000000"/>
        </w:rPr>
        <w:t xml:space="preserve"> «Школа России»</w:t>
      </w:r>
      <w:r>
        <w:rPr>
          <w:color w:val="000000"/>
        </w:rPr>
        <w:t xml:space="preserve">, </w:t>
      </w:r>
      <w:r w:rsidRPr="007F7E7F">
        <w:rPr>
          <w:rStyle w:val="c4"/>
          <w:color w:val="000000"/>
        </w:rPr>
        <w:t xml:space="preserve"> Плешаков  А. А. Окружающий мир. 2 класс, в 2 ч</w:t>
      </w:r>
      <w:r>
        <w:rPr>
          <w:rStyle w:val="c4"/>
          <w:color w:val="000000"/>
        </w:rPr>
        <w:t>.</w:t>
      </w:r>
    </w:p>
    <w:p w:rsidR="007F7E7F" w:rsidRPr="007F7E7F" w:rsidRDefault="007F7E7F" w:rsidP="007F7E7F">
      <w:pPr>
        <w:pStyle w:val="a7"/>
        <w:tabs>
          <w:tab w:val="left" w:pos="2015"/>
          <w:tab w:val="left" w:pos="3994"/>
          <w:tab w:val="left" w:pos="6030"/>
          <w:tab w:val="left" w:pos="7489"/>
          <w:tab w:val="left" w:pos="8771"/>
        </w:tabs>
        <w:ind w:left="925"/>
        <w:rPr>
          <w:sz w:val="16"/>
          <w:szCs w:val="16"/>
        </w:rPr>
      </w:pPr>
    </w:p>
    <w:p w:rsidR="007F7E7F" w:rsidRPr="007F7E7F" w:rsidRDefault="007F7E7F" w:rsidP="003B3A59">
      <w:pPr>
        <w:pStyle w:val="a7"/>
        <w:ind w:right="215"/>
        <w:jc w:val="both"/>
      </w:pPr>
      <w:r w:rsidRPr="007F7E7F">
        <w:t xml:space="preserve">    Рабочая программа разработана для обучающихся с</w:t>
      </w:r>
      <w:r w:rsidRPr="007F7E7F">
        <w:rPr>
          <w:b/>
        </w:rPr>
        <w:t xml:space="preserve"> ОВЗ</w:t>
      </w:r>
      <w:r w:rsidRPr="007F7E7F">
        <w:t xml:space="preserve"> </w:t>
      </w:r>
      <w:r w:rsidR="003B3A59">
        <w:t>и детей- инвалидов</w:t>
      </w:r>
    </w:p>
    <w:p w:rsidR="007F7E7F" w:rsidRPr="007F7E7F" w:rsidRDefault="007F7E7F" w:rsidP="007F7E7F">
      <w:pPr>
        <w:pStyle w:val="a7"/>
        <w:ind w:right="682"/>
      </w:pPr>
      <w:r w:rsidRPr="007F7E7F">
        <w:t>Общими для всех обучающихся с ОВЗ</w:t>
      </w:r>
      <w:r w:rsidR="003B3A59">
        <w:t xml:space="preserve"> и детей-инвалидов </w:t>
      </w:r>
      <w:r w:rsidRPr="007F7E7F">
        <w:t xml:space="preserve"> являются в разной степени выраженные недостатки: </w:t>
      </w:r>
    </w:p>
    <w:p w:rsidR="007F7E7F" w:rsidRPr="007F7E7F" w:rsidRDefault="007F7E7F" w:rsidP="003B3A59">
      <w:pPr>
        <w:pStyle w:val="a7"/>
        <w:ind w:right="682" w:firstLine="33"/>
      </w:pPr>
      <w:r w:rsidRPr="007F7E7F">
        <w:t>• в формировании высших психических функций (отмечаются нарушения внимания, памяти, восприятия и др. познавательных процессов)</w:t>
      </w:r>
    </w:p>
    <w:p w:rsidR="007F7E7F" w:rsidRPr="007F7E7F" w:rsidRDefault="007F7E7F" w:rsidP="003B3A59">
      <w:pPr>
        <w:pStyle w:val="a9"/>
        <w:numPr>
          <w:ilvl w:val="0"/>
          <w:numId w:val="12"/>
        </w:numPr>
        <w:tabs>
          <w:tab w:val="left" w:pos="142"/>
        </w:tabs>
        <w:ind w:left="0" w:right="1529" w:firstLine="0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замедленный темп, либо неравномерное становление</w:t>
      </w:r>
      <w:r w:rsidRPr="007F7E7F">
        <w:rPr>
          <w:spacing w:val="-24"/>
          <w:sz w:val="24"/>
          <w:szCs w:val="24"/>
          <w:lang w:val="ru-RU"/>
        </w:rPr>
        <w:t xml:space="preserve"> </w:t>
      </w:r>
      <w:r w:rsidR="003B3A59">
        <w:rPr>
          <w:sz w:val="24"/>
          <w:szCs w:val="24"/>
          <w:lang w:val="ru-RU"/>
        </w:rPr>
        <w:t>познавательной деят-</w:t>
      </w:r>
      <w:r w:rsidRPr="007F7E7F">
        <w:rPr>
          <w:sz w:val="24"/>
          <w:szCs w:val="24"/>
          <w:lang w:val="ru-RU"/>
        </w:rPr>
        <w:t>ти,</w:t>
      </w:r>
    </w:p>
    <w:p w:rsidR="007F7E7F" w:rsidRPr="007F7E7F" w:rsidRDefault="007F7E7F" w:rsidP="003B3A59">
      <w:pPr>
        <w:pStyle w:val="a9"/>
        <w:numPr>
          <w:ilvl w:val="0"/>
          <w:numId w:val="12"/>
        </w:numPr>
        <w:tabs>
          <w:tab w:val="left" w:pos="142"/>
          <w:tab w:val="left" w:pos="567"/>
        </w:tabs>
        <w:ind w:left="0" w:firstLine="0"/>
        <w:rPr>
          <w:sz w:val="24"/>
          <w:szCs w:val="24"/>
          <w:lang w:val="ru-RU"/>
        </w:rPr>
      </w:pPr>
      <w:r w:rsidRPr="007F7E7F">
        <w:rPr>
          <w:sz w:val="24"/>
          <w:szCs w:val="24"/>
        </w:rPr>
        <w:t>трудности произвольной</w:t>
      </w:r>
      <w:r w:rsidRPr="007F7E7F">
        <w:rPr>
          <w:spacing w:val="1"/>
          <w:sz w:val="24"/>
          <w:szCs w:val="24"/>
        </w:rPr>
        <w:t xml:space="preserve"> </w:t>
      </w:r>
      <w:r w:rsidRPr="007F7E7F">
        <w:rPr>
          <w:sz w:val="24"/>
          <w:szCs w:val="24"/>
        </w:rPr>
        <w:t>саморегуляции</w:t>
      </w:r>
    </w:p>
    <w:p w:rsidR="007F7E7F" w:rsidRPr="007F7E7F" w:rsidRDefault="007F7E7F" w:rsidP="003B3A59">
      <w:pPr>
        <w:pStyle w:val="a9"/>
        <w:numPr>
          <w:ilvl w:val="0"/>
          <w:numId w:val="12"/>
        </w:numPr>
        <w:tabs>
          <w:tab w:val="left" w:pos="142"/>
          <w:tab w:val="left" w:pos="567"/>
        </w:tabs>
        <w:ind w:left="0" w:firstLine="0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нарушения речевой и мелкой ручной моторики,</w:t>
      </w:r>
    </w:p>
    <w:p w:rsidR="007F7E7F" w:rsidRPr="007F7E7F" w:rsidRDefault="007F7E7F" w:rsidP="003B3A59">
      <w:pPr>
        <w:pStyle w:val="a9"/>
        <w:numPr>
          <w:ilvl w:val="0"/>
          <w:numId w:val="12"/>
        </w:numPr>
        <w:tabs>
          <w:tab w:val="left" w:pos="142"/>
          <w:tab w:val="left" w:pos="567"/>
          <w:tab w:val="left" w:pos="1210"/>
        </w:tabs>
        <w:ind w:left="0" w:right="1261" w:firstLine="0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нарушения или недостаточно сформированные зрительное восприятие и пространственная</w:t>
      </w:r>
      <w:r w:rsidRPr="007F7E7F">
        <w:rPr>
          <w:spacing w:val="-4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ориентировка,</w:t>
      </w:r>
    </w:p>
    <w:p w:rsidR="007F7E7F" w:rsidRPr="007F7E7F" w:rsidRDefault="007F7E7F" w:rsidP="003B3A59">
      <w:pPr>
        <w:pStyle w:val="a9"/>
        <w:numPr>
          <w:ilvl w:val="0"/>
          <w:numId w:val="12"/>
        </w:numPr>
        <w:tabs>
          <w:tab w:val="left" w:pos="142"/>
        </w:tabs>
        <w:ind w:left="0" w:right="337" w:firstLine="0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снижение умственной работоспособности и целенаправленности деятельности,</w:t>
      </w:r>
      <w:r w:rsidRPr="007F7E7F">
        <w:rPr>
          <w:spacing w:val="-28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в той или иной степени затрудняющие усвоение школьных норм и школьную адаптацию в целом,</w:t>
      </w:r>
    </w:p>
    <w:p w:rsidR="007F7E7F" w:rsidRPr="003B3A59" w:rsidRDefault="007F7E7F" w:rsidP="003B3A59">
      <w:pPr>
        <w:pStyle w:val="a9"/>
        <w:numPr>
          <w:ilvl w:val="0"/>
          <w:numId w:val="12"/>
        </w:numPr>
        <w:tabs>
          <w:tab w:val="left" w:pos="142"/>
        </w:tabs>
        <w:ind w:left="0" w:firstLine="0"/>
        <w:rPr>
          <w:sz w:val="24"/>
          <w:szCs w:val="24"/>
          <w:lang w:val="ru-RU"/>
        </w:rPr>
      </w:pPr>
      <w:r w:rsidRPr="003B3A59">
        <w:rPr>
          <w:sz w:val="24"/>
          <w:szCs w:val="24"/>
          <w:lang w:val="ru-RU"/>
        </w:rPr>
        <w:t>недостаточно сформированы произвольность и</w:t>
      </w:r>
      <w:r w:rsidRPr="003B3A59">
        <w:rPr>
          <w:spacing w:val="4"/>
          <w:sz w:val="24"/>
          <w:szCs w:val="24"/>
          <w:lang w:val="ru-RU"/>
        </w:rPr>
        <w:t xml:space="preserve"> </w:t>
      </w:r>
      <w:r w:rsidRPr="003B3A59">
        <w:rPr>
          <w:sz w:val="24"/>
          <w:szCs w:val="24"/>
          <w:lang w:val="ru-RU"/>
        </w:rPr>
        <w:t>самоконтроль</w:t>
      </w:r>
    </w:p>
    <w:p w:rsidR="007F7E7F" w:rsidRPr="007F7E7F" w:rsidRDefault="007F7E7F" w:rsidP="003B3A59">
      <w:pPr>
        <w:pStyle w:val="a9"/>
        <w:numPr>
          <w:ilvl w:val="0"/>
          <w:numId w:val="12"/>
        </w:numPr>
        <w:tabs>
          <w:tab w:val="left" w:pos="142"/>
        </w:tabs>
        <w:ind w:left="0" w:right="408" w:firstLine="0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</w:t>
      </w:r>
      <w:r w:rsidRPr="007F7E7F">
        <w:rPr>
          <w:spacing w:val="16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ребенка.</w:t>
      </w:r>
    </w:p>
    <w:p w:rsidR="007F7E7F" w:rsidRPr="007F7E7F" w:rsidRDefault="003B3A59" w:rsidP="003B3A59">
      <w:pPr>
        <w:pStyle w:val="a7"/>
        <w:ind w:left="142" w:right="365"/>
      </w:pPr>
      <w:r>
        <w:t xml:space="preserve"> </w:t>
      </w:r>
      <w:r w:rsidR="007F7E7F" w:rsidRPr="007F7E7F">
        <w:t>Особые образовательные потребности различаются у обучающихся с ОВЗ</w:t>
      </w:r>
      <w:r>
        <w:t xml:space="preserve"> и детей –инвалидов </w:t>
      </w:r>
      <w:r w:rsidR="007F7E7F" w:rsidRPr="007F7E7F">
        <w:t xml:space="preserve"> разных категорий, поскольку задаются спецификой нарушения психического развития, определяют особую логику построения учебного процесса и находят своѐ отражение в структуре и содержании образования.</w:t>
      </w:r>
    </w:p>
    <w:p w:rsidR="007F7E7F" w:rsidRPr="007F7E7F" w:rsidRDefault="007F7E7F" w:rsidP="007F7E7F">
      <w:pPr>
        <w:pStyle w:val="a7"/>
        <w:ind w:left="142"/>
      </w:pPr>
      <w:r w:rsidRPr="007F7E7F">
        <w:t>Наряду с этим выделены общие образовательные потребности, такие как:</w:t>
      </w:r>
    </w:p>
    <w:p w:rsidR="007F7E7F" w:rsidRPr="007F7E7F" w:rsidRDefault="007F7E7F" w:rsidP="003B3A59">
      <w:pPr>
        <w:pStyle w:val="a9"/>
        <w:numPr>
          <w:ilvl w:val="0"/>
          <w:numId w:val="11"/>
        </w:numPr>
        <w:tabs>
          <w:tab w:val="left" w:pos="426"/>
        </w:tabs>
        <w:ind w:left="142" w:right="1170" w:firstLine="0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выделение пропедевтического периода в образовании,</w:t>
      </w:r>
      <w:r w:rsidRPr="007F7E7F">
        <w:rPr>
          <w:spacing w:val="-25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обеспечивающего преемственность между дошкольным и школьным</w:t>
      </w:r>
      <w:r w:rsidRPr="007F7E7F">
        <w:rPr>
          <w:spacing w:val="-8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этапами;</w:t>
      </w:r>
    </w:p>
    <w:p w:rsidR="007F7E7F" w:rsidRPr="007F7E7F" w:rsidRDefault="007F7E7F" w:rsidP="003B3A59">
      <w:pPr>
        <w:pStyle w:val="a9"/>
        <w:numPr>
          <w:ilvl w:val="0"/>
          <w:numId w:val="11"/>
        </w:numPr>
        <w:tabs>
          <w:tab w:val="left" w:pos="426"/>
        </w:tabs>
        <w:ind w:left="142" w:right="1315" w:firstLine="142"/>
        <w:jc w:val="both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 xml:space="preserve">обязательность непрерывности коррекционно-развивающего процесса, реализуемого как через содержание образовательных областей, так и в процессе </w:t>
      </w:r>
      <w:r w:rsidRPr="007F7E7F">
        <w:rPr>
          <w:sz w:val="24"/>
          <w:szCs w:val="24"/>
          <w:lang w:val="ru-RU"/>
        </w:rPr>
        <w:lastRenderedPageBreak/>
        <w:t>индивидуальной</w:t>
      </w:r>
      <w:r w:rsidRPr="007F7E7F">
        <w:rPr>
          <w:spacing w:val="-2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работы;</w:t>
      </w:r>
    </w:p>
    <w:p w:rsidR="007F7E7F" w:rsidRPr="007F7E7F" w:rsidRDefault="007F7E7F" w:rsidP="007F7E7F">
      <w:pPr>
        <w:pStyle w:val="a9"/>
        <w:numPr>
          <w:ilvl w:val="0"/>
          <w:numId w:val="11"/>
        </w:numPr>
        <w:tabs>
          <w:tab w:val="left" w:pos="1209"/>
        </w:tabs>
        <w:ind w:left="142" w:hanging="144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раннее получение специальной помощи средствами</w:t>
      </w:r>
      <w:r w:rsidRPr="007F7E7F">
        <w:rPr>
          <w:spacing w:val="-3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образования;</w:t>
      </w:r>
    </w:p>
    <w:p w:rsidR="007F7E7F" w:rsidRPr="007F7E7F" w:rsidRDefault="007F7E7F" w:rsidP="003B3A59">
      <w:pPr>
        <w:pStyle w:val="a9"/>
        <w:numPr>
          <w:ilvl w:val="0"/>
          <w:numId w:val="11"/>
        </w:numPr>
        <w:tabs>
          <w:tab w:val="left" w:pos="284"/>
        </w:tabs>
        <w:ind w:left="142" w:right="624" w:firstLine="142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психологическое сопровождение, оптимизирующее взаимодействие ребенка с педагогами и</w:t>
      </w:r>
      <w:r w:rsidRPr="007F7E7F">
        <w:rPr>
          <w:spacing w:val="1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соучениками;</w:t>
      </w:r>
    </w:p>
    <w:p w:rsidR="007F7E7F" w:rsidRPr="007F7E7F" w:rsidRDefault="007F7E7F" w:rsidP="003B3A59">
      <w:pPr>
        <w:pStyle w:val="a9"/>
        <w:numPr>
          <w:ilvl w:val="0"/>
          <w:numId w:val="11"/>
        </w:numPr>
        <w:tabs>
          <w:tab w:val="left" w:pos="426"/>
        </w:tabs>
        <w:ind w:left="142" w:right="356" w:firstLine="142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психологическое сопровождение, направленное на установление взаимодействия семьи и образовательной</w:t>
      </w:r>
      <w:r w:rsidRPr="007F7E7F">
        <w:rPr>
          <w:spacing w:val="-9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организации;</w:t>
      </w:r>
    </w:p>
    <w:p w:rsidR="007F7E7F" w:rsidRPr="007F7E7F" w:rsidRDefault="007F7E7F" w:rsidP="003B3A59">
      <w:pPr>
        <w:pStyle w:val="a9"/>
        <w:numPr>
          <w:ilvl w:val="0"/>
          <w:numId w:val="11"/>
        </w:numPr>
        <w:tabs>
          <w:tab w:val="left" w:pos="284"/>
        </w:tabs>
        <w:ind w:left="142" w:right="228" w:firstLine="142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постепенное расширение образовательного пространства, выходящего за пределы образовательной</w:t>
      </w:r>
      <w:r w:rsidRPr="007F7E7F">
        <w:rPr>
          <w:spacing w:val="-2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организации.</w:t>
      </w:r>
    </w:p>
    <w:p w:rsidR="007F7E7F" w:rsidRPr="007F7E7F" w:rsidRDefault="003B3A59" w:rsidP="003B3A59">
      <w:pPr>
        <w:pStyle w:val="a7"/>
        <w:ind w:left="142" w:right="246"/>
      </w:pPr>
      <w:r>
        <w:t xml:space="preserve">  </w:t>
      </w:r>
      <w:r w:rsidR="007F7E7F" w:rsidRPr="007F7E7F">
        <w:t>Курс «Окружающий мир» представляет детям широкую панораму природных и общественных явлений как компонентов единого мира.  Она построена с учѐтом специфики усвоения учебного материала детьми, испытывающими трудности в обучении, причиной которых являются различного характера задержки психического развития.</w:t>
      </w:r>
    </w:p>
    <w:p w:rsidR="007F7E7F" w:rsidRPr="007F7E7F" w:rsidRDefault="007F7E7F" w:rsidP="007F7E7F">
      <w:pPr>
        <w:pStyle w:val="a7"/>
        <w:ind w:left="142"/>
      </w:pPr>
      <w:r w:rsidRPr="007F7E7F">
        <w:t>Изучение курса «Окружающий мир» направлено на достижение главных целей:</w:t>
      </w:r>
    </w:p>
    <w:p w:rsidR="007F7E7F" w:rsidRPr="007F7E7F" w:rsidRDefault="007F7E7F" w:rsidP="003B3A59">
      <w:pPr>
        <w:pStyle w:val="a7"/>
        <w:ind w:left="142" w:right="755" w:firstLine="142"/>
      </w:pPr>
      <w:r w:rsidRPr="007F7E7F">
        <w:t>-формирование у учащихся целостного взгляда на окружающую природную и социальную среду, место человека в ней</w:t>
      </w:r>
      <w:r w:rsidR="003B3A59">
        <w:t>;</w:t>
      </w:r>
    </w:p>
    <w:p w:rsidR="007F7E7F" w:rsidRPr="007F7E7F" w:rsidRDefault="007F7E7F" w:rsidP="003B3A59">
      <w:pPr>
        <w:pStyle w:val="a9"/>
        <w:numPr>
          <w:ilvl w:val="0"/>
          <w:numId w:val="11"/>
        </w:numPr>
        <w:tabs>
          <w:tab w:val="left" w:pos="426"/>
        </w:tabs>
        <w:ind w:left="142" w:right="772" w:firstLine="142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воспитание правильного отношения к среде обитания и правила поведения в обществе и</w:t>
      </w:r>
      <w:r w:rsidRPr="007F7E7F">
        <w:rPr>
          <w:spacing w:val="-5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природе.</w:t>
      </w:r>
    </w:p>
    <w:p w:rsidR="007F7E7F" w:rsidRPr="007F7E7F" w:rsidRDefault="007F7E7F" w:rsidP="007F7E7F">
      <w:pPr>
        <w:pStyle w:val="a7"/>
        <w:ind w:left="142"/>
      </w:pPr>
      <w:r w:rsidRPr="007F7E7F">
        <w:t>Задачи курса :</w:t>
      </w:r>
    </w:p>
    <w:p w:rsidR="007F7E7F" w:rsidRPr="007F7E7F" w:rsidRDefault="007F7E7F" w:rsidP="007F7E7F">
      <w:pPr>
        <w:pStyle w:val="a9"/>
        <w:numPr>
          <w:ilvl w:val="0"/>
          <w:numId w:val="11"/>
        </w:numPr>
        <w:tabs>
          <w:tab w:val="left" w:pos="1272"/>
        </w:tabs>
        <w:ind w:left="142" w:hanging="144"/>
        <w:rPr>
          <w:sz w:val="24"/>
          <w:szCs w:val="24"/>
        </w:rPr>
      </w:pPr>
      <w:r w:rsidRPr="007F7E7F">
        <w:rPr>
          <w:sz w:val="24"/>
          <w:szCs w:val="24"/>
        </w:rPr>
        <w:t>расширение кругозора</w:t>
      </w:r>
      <w:r w:rsidRPr="007F7E7F">
        <w:rPr>
          <w:spacing w:val="-3"/>
          <w:sz w:val="24"/>
          <w:szCs w:val="24"/>
        </w:rPr>
        <w:t xml:space="preserve"> </w:t>
      </w:r>
      <w:r w:rsidRPr="007F7E7F">
        <w:rPr>
          <w:sz w:val="24"/>
          <w:szCs w:val="24"/>
        </w:rPr>
        <w:t>школьников;</w:t>
      </w:r>
    </w:p>
    <w:p w:rsidR="003B3A59" w:rsidRPr="007F7E7F" w:rsidRDefault="003B3A59" w:rsidP="003B3A59">
      <w:pPr>
        <w:pStyle w:val="a9"/>
        <w:numPr>
          <w:ilvl w:val="0"/>
          <w:numId w:val="11"/>
        </w:numPr>
        <w:tabs>
          <w:tab w:val="left" w:pos="426"/>
        </w:tabs>
        <w:ind w:left="142" w:right="829" w:firstLine="142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повышение их адаптивных возможностей благодаря улучшению социальной ориентировки;</w:t>
      </w:r>
    </w:p>
    <w:p w:rsidR="003B3A59" w:rsidRPr="007F7E7F" w:rsidRDefault="003B3A59" w:rsidP="003B3A59">
      <w:pPr>
        <w:pStyle w:val="a9"/>
        <w:numPr>
          <w:ilvl w:val="0"/>
          <w:numId w:val="11"/>
        </w:numPr>
        <w:tabs>
          <w:tab w:val="left" w:pos="426"/>
          <w:tab w:val="left" w:pos="1267"/>
        </w:tabs>
        <w:ind w:left="142" w:right="866" w:firstLine="142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обогащение жизненного опыта детей путем организации непосредственных наблюдений в природе и</w:t>
      </w:r>
      <w:r w:rsidRPr="007F7E7F">
        <w:rPr>
          <w:spacing w:val="1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обществе;</w:t>
      </w:r>
    </w:p>
    <w:p w:rsidR="003B3A59" w:rsidRPr="007F7E7F" w:rsidRDefault="003B3A59" w:rsidP="003B3A59">
      <w:pPr>
        <w:pStyle w:val="a9"/>
        <w:numPr>
          <w:ilvl w:val="0"/>
          <w:numId w:val="11"/>
        </w:numPr>
        <w:tabs>
          <w:tab w:val="left" w:pos="426"/>
          <w:tab w:val="left" w:pos="1272"/>
        </w:tabs>
        <w:ind w:left="142" w:right="780" w:firstLine="142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систематизация знаний и представлений, способствующая повышению интеллектуальной активности учащихся и лучшему усвоению учебного материала по другим учебным</w:t>
      </w:r>
      <w:r w:rsidRPr="007F7E7F">
        <w:rPr>
          <w:spacing w:val="11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дисциплинам;</w:t>
      </w:r>
    </w:p>
    <w:p w:rsidR="003B3A59" w:rsidRPr="007F7E7F" w:rsidRDefault="003B3A59" w:rsidP="003B3A59">
      <w:pPr>
        <w:pStyle w:val="a9"/>
        <w:numPr>
          <w:ilvl w:val="0"/>
          <w:numId w:val="11"/>
        </w:numPr>
        <w:tabs>
          <w:tab w:val="left" w:pos="426"/>
          <w:tab w:val="left" w:pos="1272"/>
        </w:tabs>
        <w:ind w:left="142" w:right="804" w:firstLine="142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уточнение, расширение и активизация лексического запаса, развитие устной монологической</w:t>
      </w:r>
      <w:r w:rsidRPr="007F7E7F">
        <w:rPr>
          <w:spacing w:val="2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речи;</w:t>
      </w:r>
    </w:p>
    <w:p w:rsidR="003B3A59" w:rsidRPr="007F7E7F" w:rsidRDefault="003B3A59" w:rsidP="003B3A59">
      <w:pPr>
        <w:pStyle w:val="a9"/>
        <w:numPr>
          <w:ilvl w:val="0"/>
          <w:numId w:val="11"/>
        </w:numPr>
        <w:tabs>
          <w:tab w:val="left" w:pos="426"/>
          <w:tab w:val="left" w:pos="1272"/>
        </w:tabs>
        <w:ind w:left="142" w:right="227" w:firstLine="142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улучшение зрительного восприятия, зрительной и словесной памяти, активизация познавательной</w:t>
      </w:r>
      <w:r w:rsidRPr="007F7E7F">
        <w:rPr>
          <w:spacing w:val="-2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деятельности;</w:t>
      </w:r>
    </w:p>
    <w:p w:rsidR="003B3A59" w:rsidRPr="007F7E7F" w:rsidRDefault="003B3A59" w:rsidP="003B3A59">
      <w:pPr>
        <w:pStyle w:val="a9"/>
        <w:numPr>
          <w:ilvl w:val="0"/>
          <w:numId w:val="11"/>
        </w:numPr>
        <w:tabs>
          <w:tab w:val="left" w:pos="426"/>
          <w:tab w:val="left" w:pos="1272"/>
        </w:tabs>
        <w:ind w:left="142" w:firstLine="142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умение заботиться о растениях и</w:t>
      </w:r>
      <w:r w:rsidRPr="007F7E7F">
        <w:rPr>
          <w:spacing w:val="-2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животных;</w:t>
      </w:r>
    </w:p>
    <w:p w:rsidR="003B3A59" w:rsidRPr="007F7E7F" w:rsidRDefault="003B3A59" w:rsidP="003B3A59">
      <w:pPr>
        <w:pStyle w:val="a9"/>
        <w:numPr>
          <w:ilvl w:val="0"/>
          <w:numId w:val="11"/>
        </w:numPr>
        <w:tabs>
          <w:tab w:val="left" w:pos="426"/>
          <w:tab w:val="left" w:pos="1272"/>
        </w:tabs>
        <w:ind w:left="142" w:firstLine="142"/>
        <w:rPr>
          <w:sz w:val="24"/>
          <w:szCs w:val="24"/>
        </w:rPr>
      </w:pPr>
      <w:r w:rsidRPr="007F7E7F">
        <w:rPr>
          <w:sz w:val="24"/>
          <w:szCs w:val="24"/>
        </w:rPr>
        <w:t>активизация умственной</w:t>
      </w:r>
      <w:r w:rsidRPr="007F7E7F">
        <w:rPr>
          <w:spacing w:val="-5"/>
          <w:sz w:val="24"/>
          <w:szCs w:val="24"/>
        </w:rPr>
        <w:t xml:space="preserve"> </w:t>
      </w:r>
      <w:r w:rsidRPr="007F7E7F">
        <w:rPr>
          <w:sz w:val="24"/>
          <w:szCs w:val="24"/>
        </w:rPr>
        <w:t>деятельности;</w:t>
      </w:r>
    </w:p>
    <w:p w:rsidR="003B3A59" w:rsidRPr="007F7E7F" w:rsidRDefault="003B3A59" w:rsidP="003B3A59">
      <w:pPr>
        <w:pStyle w:val="a9"/>
        <w:numPr>
          <w:ilvl w:val="0"/>
          <w:numId w:val="11"/>
        </w:numPr>
        <w:tabs>
          <w:tab w:val="left" w:pos="284"/>
        </w:tabs>
        <w:ind w:left="142" w:right="397" w:firstLine="0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систематизация знаний и навыков в междисциплинарных</w:t>
      </w:r>
      <w:r w:rsidRPr="007F7E7F">
        <w:rPr>
          <w:spacing w:val="-35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областях(краеведение, экология, гигиена, технология, экономика,</w:t>
      </w:r>
      <w:r w:rsidRPr="007F7E7F">
        <w:rPr>
          <w:spacing w:val="6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труд).</w:t>
      </w:r>
    </w:p>
    <w:p w:rsidR="003B3A59" w:rsidRPr="007F7E7F" w:rsidRDefault="003B3A59" w:rsidP="003B3A59">
      <w:pPr>
        <w:pStyle w:val="a7"/>
        <w:tabs>
          <w:tab w:val="left" w:pos="284"/>
        </w:tabs>
        <w:ind w:left="142" w:right="225"/>
      </w:pPr>
      <w:r w:rsidRPr="007F7E7F">
        <w:t>Курс «Окружающий мир», имея ярко выраженный интегративный характер, соединяет в равной мере природоведческие, обществоведческие, исторические знания и даѐт</w:t>
      </w:r>
      <w:r w:rsidRPr="007F7E7F">
        <w:rPr>
          <w:spacing w:val="-17"/>
        </w:rPr>
        <w:t xml:space="preserve"> </w:t>
      </w:r>
      <w:r w:rsidRPr="007F7E7F">
        <w:t>обучающимся</w:t>
      </w:r>
      <w:r w:rsidRPr="007F7E7F">
        <w:rPr>
          <w:spacing w:val="-18"/>
        </w:rPr>
        <w:t xml:space="preserve"> </w:t>
      </w:r>
      <w:r w:rsidRPr="007F7E7F">
        <w:t>материал</w:t>
      </w:r>
      <w:r w:rsidRPr="007F7E7F">
        <w:rPr>
          <w:spacing w:val="-18"/>
        </w:rPr>
        <w:t xml:space="preserve"> </w:t>
      </w:r>
      <w:r w:rsidRPr="007F7E7F">
        <w:t>естественных</w:t>
      </w:r>
      <w:r w:rsidRPr="007F7E7F">
        <w:rPr>
          <w:spacing w:val="-21"/>
        </w:rPr>
        <w:t xml:space="preserve"> </w:t>
      </w:r>
      <w:r w:rsidRPr="007F7E7F">
        <w:t>и</w:t>
      </w:r>
      <w:r w:rsidRPr="007F7E7F">
        <w:rPr>
          <w:spacing w:val="-19"/>
        </w:rPr>
        <w:t xml:space="preserve"> </w:t>
      </w:r>
      <w:r w:rsidRPr="007F7E7F">
        <w:t>социально-гуманитарных</w:t>
      </w:r>
      <w:r w:rsidRPr="007F7E7F">
        <w:rPr>
          <w:spacing w:val="-21"/>
        </w:rPr>
        <w:t xml:space="preserve"> </w:t>
      </w:r>
      <w:r w:rsidRPr="007F7E7F">
        <w:t>наук,</w:t>
      </w:r>
      <w:r w:rsidRPr="007F7E7F">
        <w:rPr>
          <w:spacing w:val="-16"/>
        </w:rPr>
        <w:t xml:space="preserve"> </w:t>
      </w:r>
      <w:r w:rsidRPr="007F7E7F">
        <w:t xml:space="preserve">необходимых для целостного и системного видения мира в </w:t>
      </w:r>
      <w:r w:rsidRPr="007F7E7F">
        <w:rPr>
          <w:spacing w:val="-3"/>
        </w:rPr>
        <w:t xml:space="preserve">его </w:t>
      </w:r>
      <w:r w:rsidRPr="007F7E7F">
        <w:t>важнейшей</w:t>
      </w:r>
      <w:r w:rsidRPr="007F7E7F">
        <w:rPr>
          <w:spacing w:val="5"/>
        </w:rPr>
        <w:t xml:space="preserve"> </w:t>
      </w:r>
      <w:r w:rsidRPr="007F7E7F">
        <w:t>взаимосвязи.</w:t>
      </w:r>
    </w:p>
    <w:p w:rsidR="003B3A59" w:rsidRPr="003B3A59" w:rsidRDefault="003B3A59" w:rsidP="003B3A59">
      <w:pPr>
        <w:tabs>
          <w:tab w:val="left" w:pos="284"/>
        </w:tabs>
        <w:spacing w:after="0" w:line="240" w:lineRule="auto"/>
        <w:ind w:left="142" w:right="764"/>
        <w:rPr>
          <w:rFonts w:ascii="Times New Roman" w:hAnsi="Times New Roman" w:cs="Times New Roman"/>
          <w:sz w:val="24"/>
          <w:szCs w:val="24"/>
        </w:rPr>
      </w:pPr>
      <w:r w:rsidRPr="007F7E7F">
        <w:rPr>
          <w:rFonts w:ascii="Times New Roman" w:hAnsi="Times New Roman" w:cs="Times New Roman"/>
          <w:sz w:val="24"/>
          <w:szCs w:val="24"/>
        </w:rPr>
        <w:t xml:space="preserve">Обязательным разделом программы является </w:t>
      </w:r>
      <w:r w:rsidRPr="007F7E7F">
        <w:rPr>
          <w:rFonts w:ascii="Times New Roman" w:hAnsi="Times New Roman" w:cs="Times New Roman"/>
          <w:b/>
          <w:sz w:val="24"/>
          <w:szCs w:val="24"/>
        </w:rPr>
        <w:t xml:space="preserve">планирование коррекционной работы </w:t>
      </w:r>
      <w:r w:rsidRPr="007F7E7F">
        <w:rPr>
          <w:rFonts w:ascii="Times New Roman" w:hAnsi="Times New Roman" w:cs="Times New Roman"/>
          <w:sz w:val="24"/>
          <w:szCs w:val="24"/>
        </w:rPr>
        <w:t>по предмету, которая предусматривает: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3A59">
        <w:rPr>
          <w:rFonts w:ascii="Times New Roman" w:hAnsi="Times New Roman" w:cs="Times New Roman"/>
          <w:sz w:val="24"/>
          <w:szCs w:val="24"/>
        </w:rPr>
        <w:t>восполнение пробелов в</w:t>
      </w:r>
      <w:r w:rsidRPr="003B3A5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B3A59">
        <w:rPr>
          <w:rFonts w:ascii="Times New Roman" w:hAnsi="Times New Roman" w:cs="Times New Roman"/>
          <w:sz w:val="24"/>
          <w:szCs w:val="24"/>
        </w:rPr>
        <w:t>знаниях;</w:t>
      </w:r>
    </w:p>
    <w:p w:rsidR="003B3A59" w:rsidRPr="007F7E7F" w:rsidRDefault="003B3A59" w:rsidP="003B3A59">
      <w:pPr>
        <w:pStyle w:val="a9"/>
        <w:numPr>
          <w:ilvl w:val="0"/>
          <w:numId w:val="11"/>
        </w:numPr>
        <w:tabs>
          <w:tab w:val="left" w:pos="284"/>
        </w:tabs>
        <w:ind w:left="142" w:hanging="144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подготовку к усвоению и отработку наиболее сложных разделов</w:t>
      </w:r>
      <w:r w:rsidRPr="007F7E7F">
        <w:rPr>
          <w:spacing w:val="-23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программы;</w:t>
      </w:r>
    </w:p>
    <w:p w:rsidR="003B3A59" w:rsidRDefault="003B3A59" w:rsidP="003B3A59">
      <w:pPr>
        <w:pStyle w:val="a9"/>
        <w:numPr>
          <w:ilvl w:val="0"/>
          <w:numId w:val="11"/>
        </w:numPr>
        <w:tabs>
          <w:tab w:val="left" w:pos="284"/>
        </w:tabs>
        <w:ind w:left="142" w:hanging="144"/>
        <w:rPr>
          <w:sz w:val="24"/>
          <w:szCs w:val="24"/>
          <w:lang w:val="ru-RU"/>
        </w:rPr>
      </w:pPr>
      <w:r w:rsidRPr="007F7E7F">
        <w:rPr>
          <w:sz w:val="24"/>
          <w:szCs w:val="24"/>
          <w:lang w:val="ru-RU"/>
        </w:rPr>
        <w:t>развитие высших психических функций и речи</w:t>
      </w:r>
      <w:r w:rsidRPr="007F7E7F">
        <w:rPr>
          <w:spacing w:val="-8"/>
          <w:sz w:val="24"/>
          <w:szCs w:val="24"/>
          <w:lang w:val="ru-RU"/>
        </w:rPr>
        <w:t xml:space="preserve"> </w:t>
      </w:r>
      <w:r w:rsidRPr="007F7E7F">
        <w:rPr>
          <w:sz w:val="24"/>
          <w:szCs w:val="24"/>
          <w:lang w:val="ru-RU"/>
        </w:rPr>
        <w:t>обучающихся.</w:t>
      </w:r>
    </w:p>
    <w:p w:rsidR="003B3A59" w:rsidRPr="00D35317" w:rsidRDefault="003B3A59" w:rsidP="003B3A59">
      <w:pPr>
        <w:pStyle w:val="a9"/>
        <w:tabs>
          <w:tab w:val="left" w:pos="284"/>
        </w:tabs>
        <w:ind w:left="142" w:firstLine="0"/>
        <w:rPr>
          <w:sz w:val="16"/>
          <w:szCs w:val="16"/>
          <w:lang w:val="ru-RU"/>
        </w:rPr>
      </w:pPr>
    </w:p>
    <w:p w:rsidR="003B3A59" w:rsidRPr="007F7E7F" w:rsidRDefault="003B3A59" w:rsidP="003B3A59">
      <w:pPr>
        <w:pStyle w:val="a7"/>
        <w:ind w:right="1420"/>
        <w:jc w:val="both"/>
      </w:pPr>
      <w:r w:rsidRPr="007F7E7F">
        <w:rPr>
          <w:b/>
          <w:bCs/>
        </w:rPr>
        <w:t xml:space="preserve">             1.Планируемые результаты освоения учебного предмета, курса</w:t>
      </w:r>
    </w:p>
    <w:p w:rsidR="003B3A59" w:rsidRPr="003B3A59" w:rsidRDefault="003B3A59" w:rsidP="003B3A59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16"/>
          <w:szCs w:val="16"/>
        </w:rPr>
      </w:pPr>
    </w:p>
    <w:p w:rsidR="003B3A59" w:rsidRPr="007F7E7F" w:rsidRDefault="003B3A59" w:rsidP="003B3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«Окружающий мир» во 2-м классе является формирование следующих умений:</w:t>
      </w:r>
    </w:p>
    <w:p w:rsidR="003B3A59" w:rsidRPr="007F7E7F" w:rsidRDefault="003B3A59" w:rsidP="003B3A5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жизненные ситуации (поступки людей) с точки зрения общепринятых норм и ценностей: в предложенных ситуациях отмечать конкретные поступки, которые можно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хорошие или плохие.</w:t>
      </w:r>
    </w:p>
    <w:p w:rsidR="003B3A59" w:rsidRPr="007F7E7F" w:rsidRDefault="003B3A59" w:rsidP="003B3A5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Объяснять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3B3A59" w:rsidRPr="007F7E7F" w:rsidRDefault="003B3A59" w:rsidP="003B3A5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:rsidR="007F7E7F" w:rsidRPr="003B3A59" w:rsidRDefault="003B3A59" w:rsidP="003B3A5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7F7E7F" w:rsidRPr="003B3A59">
          <w:pgSz w:w="11900" w:h="16840"/>
          <w:pgMar w:top="1060" w:right="620" w:bottom="280" w:left="1340" w:header="720" w:footer="720" w:gutter="0"/>
          <w:cols w:space="720"/>
        </w:sect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предложенных ситуациях, опираясь на общие для всех простые правила поведения,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совершить.</w:t>
      </w:r>
    </w:p>
    <w:p w:rsidR="007F7E7F" w:rsidRPr="00D35317" w:rsidRDefault="007F7E7F" w:rsidP="007F7E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     Метапредметными  результатами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</w:t>
      </w:r>
      <w:r w:rsidR="003B3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курса «Окружающий мир» во 2м классе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формирование следующих универсальных учебных действий.</w:t>
      </w:r>
    </w:p>
    <w:p w:rsidR="007F7E7F" w:rsidRPr="007F7E7F" w:rsidRDefault="007F7E7F" w:rsidP="007F7E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7F7E7F" w:rsidRPr="007F7E7F" w:rsidRDefault="007F7E7F" w:rsidP="007F7E7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на уроке с помощью учителя и самостоятельно.</w:t>
      </w:r>
    </w:p>
    <w:p w:rsidR="007F7E7F" w:rsidRPr="007F7E7F" w:rsidRDefault="007F7E7F" w:rsidP="007F7E7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совместно с учителем обнаруживать и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 учебную проблему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совместно с учителем (для этого в учебнике специально предусмотрен ряд уроков).</w:t>
      </w:r>
    </w:p>
    <w:p w:rsidR="007F7E7F" w:rsidRPr="007F7E7F" w:rsidRDefault="007F7E7F" w:rsidP="007F7E7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планировать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учебную деятельность на уроке.</w:t>
      </w:r>
    </w:p>
    <w:p w:rsidR="007F7E7F" w:rsidRPr="007F7E7F" w:rsidRDefault="007F7E7F" w:rsidP="007F7E7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версию, пытаться предлагать способ её проверки (на основе продуктивных заданий в учебнике).</w:t>
      </w:r>
    </w:p>
    <w:p w:rsidR="007F7E7F" w:rsidRPr="007F7E7F" w:rsidRDefault="007F7E7F" w:rsidP="007F7E7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предложенному плану,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необходимые средства (учебник, простейшие приборы и инструменты).</w:t>
      </w:r>
    </w:p>
    <w:p w:rsidR="007F7E7F" w:rsidRPr="007F7E7F" w:rsidRDefault="007F7E7F" w:rsidP="007F7E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7F7E7F" w:rsidRPr="007F7E7F" w:rsidRDefault="007F7E7F" w:rsidP="007F7E7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нужна дополнительная информация (знания) для решения учебной задачи в один шаг.</w:t>
      </w:r>
    </w:p>
    <w:p w:rsidR="007F7E7F" w:rsidRPr="007F7E7F" w:rsidRDefault="007F7E7F" w:rsidP="007F7E7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предварительный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отбор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источников информации для решения учебной задачи.</w:t>
      </w:r>
    </w:p>
    <w:p w:rsidR="007F7E7F" w:rsidRPr="007F7E7F" w:rsidRDefault="007F7E7F" w:rsidP="007F7E7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необходимую информацию как в учебнике, так и в предложенных учителем словарях и энциклопедиях</w:t>
      </w:r>
    </w:p>
    <w:p w:rsidR="007F7E7F" w:rsidRPr="007F7E7F" w:rsidRDefault="007F7E7F" w:rsidP="007F7E7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7F7E7F" w:rsidRPr="007F7E7F" w:rsidRDefault="007F7E7F" w:rsidP="007F7E7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наблюдать и делать самостоятельные выводы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F7E7F" w:rsidRPr="007F7E7F" w:rsidRDefault="007F7E7F" w:rsidP="007F7E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7F7E7F" w:rsidRPr="007F7E7F" w:rsidRDefault="007F7E7F" w:rsidP="007F7E7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Донести свою позицию до других: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оформлять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одного предложения или небольшого текста).</w:t>
      </w:r>
    </w:p>
    <w:p w:rsidR="007F7E7F" w:rsidRPr="007F7E7F" w:rsidRDefault="007F7E7F" w:rsidP="007F7E7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Слушать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:rsidR="007F7E7F" w:rsidRPr="007F7E7F" w:rsidRDefault="007F7E7F" w:rsidP="007F7E7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 </w:t>
      </w: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текст.</w:t>
      </w:r>
    </w:p>
    <w:p w:rsidR="007F7E7F" w:rsidRPr="007F7E7F" w:rsidRDefault="007F7E7F" w:rsidP="007F7E7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Вступать</w:t>
      </w: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беседу на уроке и в жизни.</w:t>
      </w:r>
    </w:p>
    <w:p w:rsidR="007F7E7F" w:rsidRPr="007F7E7F" w:rsidRDefault="007F7E7F" w:rsidP="007F7E7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3B3A59" w:rsidRDefault="007F7E7F" w:rsidP="007F7E7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F7E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</w:t>
      </w:r>
      <w:r w:rsidRPr="007F7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35317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Предметными результатами</w:t>
      </w:r>
      <w:r w:rsidRPr="00D35317">
        <w:rPr>
          <w:rFonts w:ascii="Times New Roman" w:hAnsi="Times New Roman" w:cs="Times New Roman"/>
          <w:bCs/>
          <w:sz w:val="24"/>
          <w:szCs w:val="24"/>
        </w:rPr>
        <w:t xml:space="preserve">  изучения курса «Окружающий мир» во 2-м классе являются формирование следующих умений.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Обучающиеся должны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уметь</w:t>
      </w:r>
      <w:r w:rsidRPr="00D35317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·различать государственную символику Российской Федерации; описывать достопримечательности столицы, Санкт-Петербурга, родного края и некоторых других городов России; находить на карте Российскую Федерацию, Москву – столицу России, Санкт-Петербург, свой регион и его главный город, некоторые другие города России, страны мира;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· использовать дополнительные источники информации, находить факты, относящиеся к образу жизни, обычаям и верованиям наших предков;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·оценивать характер взаимоотношений людей в различных социальных группах (семья, общество сверстников );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· 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· соблюдать правила личной безопасности и безопасности окружающих, понимать необходимость здорового образа жизни.</w:t>
      </w:r>
    </w:p>
    <w:p w:rsid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 xml:space="preserve">· 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 </w:t>
      </w:r>
      <w:r>
        <w:rPr>
          <w:rFonts w:ascii="Times New Roman" w:hAnsi="Times New Roman" w:cs="Times New Roman"/>
          <w:sz w:val="24"/>
          <w:szCs w:val="24"/>
        </w:rPr>
        <w:t>школы.</w:t>
      </w:r>
    </w:p>
    <w:p w:rsid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5317" w:rsidRPr="00D35317" w:rsidRDefault="00D35317" w:rsidP="00D35317">
      <w:pPr>
        <w:pStyle w:val="a9"/>
        <w:numPr>
          <w:ilvl w:val="1"/>
          <w:numId w:val="4"/>
        </w:numPr>
        <w:rPr>
          <w:b/>
          <w:sz w:val="24"/>
          <w:szCs w:val="24"/>
        </w:rPr>
      </w:pPr>
      <w:r w:rsidRPr="00D35317">
        <w:rPr>
          <w:b/>
          <w:bCs/>
          <w:sz w:val="24"/>
          <w:szCs w:val="24"/>
        </w:rPr>
        <w:lastRenderedPageBreak/>
        <w:t>Содержание учебного предмета, курса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b/>
          <w:bCs/>
          <w:sz w:val="24"/>
          <w:szCs w:val="24"/>
        </w:rPr>
        <w:t>Где мы живем (4 ч)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Где мы живем. Наш «адрес» в мире: планета – Земля, страна – Россия, название нашего города (села), что мы называем родным краем (район, область и т. д.). Флаг, герб, гимн России.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Что нас окружает. Солнце, воздух, вода, растения, животные – все это окружающая нас природа. Разнообразные вещи, машины, дома – это то, что сделано и построено руками людей. Наше отношение к окружающему.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5317">
        <w:rPr>
          <w:rFonts w:ascii="Times New Roman" w:hAnsi="Times New Roman" w:cs="Times New Roman"/>
          <w:b/>
          <w:i/>
          <w:sz w:val="24"/>
          <w:szCs w:val="24"/>
        </w:rPr>
        <w:t>Экскурсия: </w:t>
      </w:r>
      <w:r w:rsidRPr="00D35317">
        <w:rPr>
          <w:rFonts w:ascii="Times New Roman" w:hAnsi="Times New Roman" w:cs="Times New Roman"/>
          <w:sz w:val="24"/>
          <w:szCs w:val="24"/>
        </w:rPr>
        <w:t>Что нас окружает?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b/>
          <w:sz w:val="24"/>
          <w:szCs w:val="24"/>
        </w:rPr>
        <w:t>Природа (20 ч)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Звездное небо. Созвездия: Кассиопея, Орион, Лебедь. Представление о зодиакальных созвездиях.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Горные породы и минералы. Гранит и его состав. Как люди используют богатства земных кладовых.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Воздух и вода, их значение для растений, животных, человека. Загрязнение воздуха и воды. Защита воздуха и воды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от загрязнения.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Сезонные изменения в природе: осенние явления. Экологические  связи  между растениями  и  животными: растения – пища   и   укрытие   для   животных;   животные – распространители  плодов  и  семян растений  (изучается по усмотрению учителя).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 т. д.). Охрана растений и животных своего края. Правила поведения в природе.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Красная книга России: знакомство с отдельными растениями и животными и мерами их охраны.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317">
        <w:rPr>
          <w:rFonts w:ascii="Times New Roman" w:hAnsi="Times New Roman" w:cs="Times New Roman"/>
          <w:b/>
          <w:i/>
          <w:sz w:val="24"/>
          <w:szCs w:val="24"/>
        </w:rPr>
        <w:t>Экскурсии:</w:t>
      </w:r>
      <w:r w:rsidRPr="00D35317">
        <w:rPr>
          <w:rFonts w:ascii="Times New Roman" w:hAnsi="Times New Roman" w:cs="Times New Roman"/>
          <w:sz w:val="24"/>
          <w:szCs w:val="24"/>
        </w:rPr>
        <w:t> Живая и неживая природа. Осенние изменения в природе.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5317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  <w:r w:rsidRPr="00D35317">
        <w:rPr>
          <w:rFonts w:ascii="Times New Roman" w:hAnsi="Times New Roman" w:cs="Times New Roman"/>
          <w:sz w:val="24"/>
          <w:szCs w:val="24"/>
        </w:rPr>
        <w:t> 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b/>
          <w:sz w:val="24"/>
          <w:szCs w:val="24"/>
        </w:rPr>
        <w:t>Жизнь города и села (10 ч)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Город (село), где мы живем: основные особенности, доступные сведения из истории.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Домашний адрес.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Что такое экономика. Промышленность, сельское хозяйство, строительство, транспорт, торговля – составные части экономики, их взаимосвязь. Деньги. Первоначальные представления об отдельных производственных процессах, например от глиняного карьера до керамических изделий, от стрижки овец до шерстяного трикотажа и т. д. (по усмотрению учителя).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Промышленные предприятия своего города (изучается по усмотрению учителя). Строительство в городе (селе).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Какой бывает транспорт: наземный, водный, воздушный, подземный; пассажирский, грузовой, специальный. Пассажирский транспорт города.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Магазины города, села (изучается по усмотрению учителя).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lastRenderedPageBreak/>
        <w:t>Культура и образование в нашем крае: музеи, театры, школы, вузы и   т. д. (по выбору учителя).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Профессии людей, занятых на производстве. Труд писателя, ученого, артиста, учителя, других деятелей культуры и образования (по усмотрению учителя).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Сезонные изменения в природе: зимние явления. Экологические связи в зимнем лесу.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5317">
        <w:rPr>
          <w:rFonts w:ascii="Times New Roman" w:hAnsi="Times New Roman" w:cs="Times New Roman"/>
          <w:b/>
          <w:i/>
          <w:sz w:val="24"/>
          <w:szCs w:val="24"/>
        </w:rPr>
        <w:t>Экскурсии:</w:t>
      </w:r>
      <w:r w:rsidRPr="00D35317">
        <w:rPr>
          <w:rFonts w:ascii="Times New Roman" w:hAnsi="Times New Roman" w:cs="Times New Roman"/>
          <w:sz w:val="24"/>
          <w:szCs w:val="24"/>
        </w:rPr>
        <w:t> Зимние изменения в природе. Знакомство с достопримечательностями родного города.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b/>
          <w:sz w:val="24"/>
          <w:szCs w:val="24"/>
        </w:rPr>
        <w:t>Здоровье и безопасность (11ч)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Строение тела человека. Здоровье человека – его важнейшее богатство. Режим дня. Правила личной гигиены. 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Меры безопасности в домашних условиях (при обращении с бытовой техникой, острыми предметами и т. д.). Противопожарная безопасность.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Правила безопасного поведения на воде. Правило экологической безопасности: не купаться в загрязненных водоемах.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покататься на машине, открыть дверь в квартиру в отсутствие взрослых и т. д.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5317">
        <w:rPr>
          <w:rFonts w:ascii="Times New Roman" w:hAnsi="Times New Roman" w:cs="Times New Roman"/>
          <w:b/>
          <w:i/>
          <w:sz w:val="24"/>
          <w:szCs w:val="24"/>
        </w:rPr>
        <w:t>Практическая работа:</w:t>
      </w:r>
      <w:r w:rsidRPr="00D35317">
        <w:rPr>
          <w:rFonts w:ascii="Times New Roman" w:hAnsi="Times New Roman" w:cs="Times New Roman"/>
          <w:sz w:val="24"/>
          <w:szCs w:val="24"/>
        </w:rPr>
        <w:t> Отработка правил перехода улицы.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b/>
          <w:sz w:val="24"/>
          <w:szCs w:val="24"/>
        </w:rPr>
        <w:t>Общение (7 ч)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Труд и отдых в семье. Внимательные и заботливые отношения между членами семьи. Имена и отчества родителей.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Школьные товарищи, друзья, совместные учеба, игры, отдых. Взаимоотношения мальчиков и девочек.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 т. д.).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5317">
        <w:rPr>
          <w:rFonts w:ascii="Times New Roman" w:hAnsi="Times New Roman" w:cs="Times New Roman"/>
          <w:b/>
          <w:i/>
          <w:sz w:val="24"/>
          <w:szCs w:val="24"/>
        </w:rPr>
        <w:t>Практическая работа:</w:t>
      </w:r>
      <w:r w:rsidRPr="00D35317">
        <w:rPr>
          <w:rFonts w:ascii="Times New Roman" w:hAnsi="Times New Roman" w:cs="Times New Roman"/>
          <w:sz w:val="24"/>
          <w:szCs w:val="24"/>
        </w:rPr>
        <w:t> Отработка основных правил этикета.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b/>
          <w:sz w:val="24"/>
          <w:szCs w:val="24"/>
        </w:rPr>
        <w:t>Путешествия (18 ч)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Горизонт. Линия горизонта. Основные стороны горизонта, их определение по компасу.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Формы земной поверхности: равнины и горы, холмы, овраги. Разнообразие водоемов: река, озеро, море и др. Части реки (исток, устье, русло); притоки.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Сезонные изменения в природе: весенние и летние явления. Бережное отношение к природе весной и летом.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Изображение нашей страны на карте. Как читать карту. Москва – столица России. Московский Кремль и другие достопримечательности столицы.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Знакомство с другими городами нашей страны (изучается по усмотрению учителя).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>Карта мира. Материки и океаны. Страны мира.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5317">
        <w:rPr>
          <w:rFonts w:ascii="Times New Roman" w:hAnsi="Times New Roman" w:cs="Times New Roman"/>
          <w:b/>
          <w:i/>
          <w:sz w:val="24"/>
          <w:szCs w:val="24"/>
        </w:rPr>
        <w:t>Экскурсии:</w:t>
      </w:r>
      <w:r w:rsidRPr="00D35317">
        <w:rPr>
          <w:rFonts w:ascii="Times New Roman" w:hAnsi="Times New Roman" w:cs="Times New Roman"/>
          <w:sz w:val="24"/>
          <w:szCs w:val="24"/>
        </w:rPr>
        <w:t> Весенние изменения в природе. Формы земной поверхности родного края. Водоемы родного края.</w:t>
      </w: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5317">
        <w:rPr>
          <w:rFonts w:ascii="Times New Roman" w:hAnsi="Times New Roman" w:cs="Times New Roman"/>
          <w:sz w:val="24"/>
          <w:szCs w:val="24"/>
        </w:rPr>
        <w:t xml:space="preserve"> </w:t>
      </w:r>
      <w:r w:rsidRPr="00D35317">
        <w:rPr>
          <w:rFonts w:ascii="Times New Roman" w:hAnsi="Times New Roman" w:cs="Times New Roman"/>
          <w:b/>
          <w:sz w:val="24"/>
          <w:szCs w:val="24"/>
        </w:rPr>
        <w:t xml:space="preserve"> 3. Тематическое планирование с указанием количества часов, отводимых на освоение  каждой темы</w:t>
      </w:r>
    </w:p>
    <w:tbl>
      <w:tblPr>
        <w:tblStyle w:val="ac"/>
        <w:tblW w:w="1175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97"/>
        <w:gridCol w:w="6066"/>
        <w:gridCol w:w="851"/>
        <w:gridCol w:w="850"/>
        <w:gridCol w:w="709"/>
        <w:gridCol w:w="958"/>
        <w:gridCol w:w="864"/>
        <w:gridCol w:w="864"/>
      </w:tblGrid>
      <w:tr w:rsidR="00D35317" w:rsidRPr="00D35317" w:rsidTr="002E3DC4">
        <w:trPr>
          <w:gridAfter w:val="2"/>
          <w:wAfter w:w="1728" w:type="dxa"/>
        </w:trPr>
        <w:tc>
          <w:tcPr>
            <w:tcW w:w="597" w:type="dxa"/>
            <w:vMerge w:val="restart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66" w:type="dxa"/>
            <w:vMerge w:val="restart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с указанием этнокультурных особенностей Республики Башкортостан 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09" w:type="dxa"/>
            <w:vMerge w:val="restart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958" w:type="dxa"/>
            <w:vMerge w:val="restart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35317" w:rsidRPr="00D35317" w:rsidTr="002E3DC4">
        <w:trPr>
          <w:gridAfter w:val="2"/>
          <w:wAfter w:w="1728" w:type="dxa"/>
          <w:trHeight w:val="472"/>
        </w:trPr>
        <w:tc>
          <w:tcPr>
            <w:tcW w:w="597" w:type="dxa"/>
            <w:vMerge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6" w:type="dxa"/>
            <w:vMerge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vMerge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10031" w:type="dxa"/>
            <w:gridSpan w:val="6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Раздел «Где мы живём?» (4 ч)</w:t>
            </w: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Родная страна.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Знакомство с целями задачами раздела и урока. Имя родной страны – Россия, или Российская Федерация. </w:t>
            </w:r>
            <w:r w:rsidRPr="00D35317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Государственные символы Российской Федерации: герб, флаг, гимн. Государственный язык.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Россия - многонациональная страна.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 Республика Башкортостан. 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3.09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Город и село.  Проект «Родное село».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Характерные особенности городских и сельских поселений. Преимущественные занятия жителей города и села. Типы жилых построек в городе и селе.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Наше село. Экскурсия.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Подготовка к выполнению проекта: знакомство с материалами учебника, распределений заданий, обсуждение способов и сроков работы.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8.09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Природа и рукотворный мир.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Объекты природы и предметы рукотворного мира. Наше отношение к миру.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 по разделу «Где мы живём?»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15.09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10031" w:type="dxa"/>
            <w:gridSpan w:val="6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Раздел «Природа» (20 ч)</w:t>
            </w: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Неживая и живая природа.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Знакомство с целями и задачами раздела. Живая и неживая природа. Признаки живых существ в отличие от неживой природы. Связи между живой и неживой природой.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Явления природы.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Что такое явление природы. Явления неживой и живой природы. Сезонные явления. Измерение температуры воздуха. Воды, тела человека. Термометр – прибор для измерения температуры. Виды термометров. 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22.09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Что такое погода.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Погода и погодные явления. Условные метеорологические знаки для обозначения погодных явлений. Народные и научные предсказания погоды.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В гости к осени (экскурсия).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Наблюдения за осенними явлениями неживой и живой природе.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В гости к осени (урок).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Осенние явления в неживой и живой природе, их  взаимосвязь.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1.10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Звёздное небо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Созвездие Кассиопея, Орион, Лебедь, Зодиак.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   6.10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Заглянем в кладовые земли.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Горные породы и минералы. Гранит и его состав.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8.10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Про воздух и про воду.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Воздух. Значение воздуха для растений, животных и человека. Загрязнение воздуха. Охрана чистоты воздуха. Эстетическое воздействие созерцания неба на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13.10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Вода, её распространение в природе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 xml:space="preserve">. Значение воды для растений, животных и человека. Загрязнение воды. Охрана чистоты воды. Эстетическое воздействие водных просторов на человека.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15.10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Какие бывают растения.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lastRenderedPageBreak/>
              <w:t>Многообразие растений. Деревья, кустарники, травы. Лиственные и хвойные растения .Эстетическое воздействие растений на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20.10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Какие бывают животные.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Многообразие животных.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Насекомые, рыбы, птицы, звери .земноводные. пресмыкающиеся.Зависимость строения животных от их образа жизни.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22.10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Невидимые нити.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Связи в природе, между природой и человеком. Необходимость сохранения»невидимых» нитей.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27.10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Дикорастущие и культурные растения.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Дикорастущие и культурные растения, их различие. Разнообразие культурных растений. Легенды о растениях.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5.11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Дикие и домашние животные.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Дикие и домашние животные, их сходство и различие. Значение для человека диких и домашних животных. Разнообразие домашних животных.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10.11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Комнатные растения.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 xml:space="preserve"> Комнатные растения, их роль в жизни человека. Происхождение наиболее часто разводимых комнатных растений. Уход за комнатными растениями.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12.11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Животные живого уголка.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 xml:space="preserve"> Животные живого уголка: аквариумные рыбки, морская свинка, хомячок, канарейка, попугай. Особенности ухода за животного живого уголка. Роль содержания животных в живом уголке для физического и психического здоровья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17.11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Про кошек и собак.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Кошки и собаки в доме человека. Породы кошек и собак. Роль кошек и собак в жизни человека. Уход за домашними животными. Ответственное отношение к содержанию домашних питомцев.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19.11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Красная книга.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Необходимость оснащения Красной книги. Красная книга России и региональные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Красной книги. Сведения о некоторых растениях и животных. Внесенных в Красную книгу России ( венерин башмачок, лотос, женьшень, дровосек реликтовый, белый журавль. Зубр). Меры по сохранению и увеличению численности этих растений и животных.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24.11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Будь природе другом. Проект «Красная книга, или Возьмём под защиту».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Что угрожает природе. Правила друзей природы. Экологические знаки.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Подготовка к выполнению проекта: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26.11  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 по разделу «Природа».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lastRenderedPageBreak/>
              <w:t>Проверка знаний и умений. Формирование адекватной оценки своих достижений.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1.12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c>
          <w:tcPr>
            <w:tcW w:w="10031" w:type="dxa"/>
            <w:gridSpan w:val="6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Раздел «Жизнь города и села» (10 ч)</w:t>
            </w:r>
          </w:p>
        </w:tc>
        <w:tc>
          <w:tcPr>
            <w:tcW w:w="864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Cs/>
                <w:sz w:val="24"/>
                <w:szCs w:val="24"/>
              </w:rPr>
              <w:t>3.12</w:t>
            </w: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Что такое экономика.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Экономика и её составные части: сельское хозяйство, промышленность, строительство, транспорт, торговля. Связи между остальными частями экономики. Экономика родного края. Деньги.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8.12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Из чего что сделано. 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>Использование природных материалов для изготовления предметов. простейшие производственные цепочки: во что превращается как рождается книга, как делают шерстяные вещи. Уважение к труду 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10.12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Как построить дом.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Представление о технологии строительства городского и сельского домов. Строительные машины и материалы. Виды строительной техники в зависимости от назначения.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15.12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Какой бывает транспорт.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Виды транспорта. Первоначальные представления об истории развития транспорта.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17.12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Культура и образование.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Учреждения культуры (музей, театр, цирк, выставочный зал, концертный зал. библиотека) и образования (школа, лицей, гимназия, колледж, университет, консерватория), их роль в жизни человека и общества. Разнообразие музеев. Первый музей России – Кунсткамер.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22.12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Все профессии важны. Проект «Профессии».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Разнообразие профессий, их роль в экономике и в жизни людей.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Подготовка к выполнению проекта: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24.12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В гости к зиме (экскурсия).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Наблюдения над зимними явлениями в неживой и живой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29.12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В гости к зиме (урок).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Зимние явления в неживой и живой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31.12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Презентация проектов «Родное село», «Красная книга, или Возьмём под защиту», «Профессии».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19.01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c>
          <w:tcPr>
            <w:tcW w:w="10031" w:type="dxa"/>
            <w:gridSpan w:val="6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Раздел «Здоровье и безопасность» (11ч)</w:t>
            </w:r>
          </w:p>
        </w:tc>
        <w:tc>
          <w:tcPr>
            <w:tcW w:w="864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Cs/>
                <w:sz w:val="24"/>
                <w:szCs w:val="24"/>
              </w:rPr>
              <w:t>26.01</w:t>
            </w: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Строение тела человека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Знакомство с целями и задачами раздела. Внешнее и внутреннее строение тела человека. Местоположение важнейших органов и их работа.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21.01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Если хочешь быть здоров.</w:t>
            </w: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Режим питания и разнообразие пищи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lastRenderedPageBreak/>
              <w:t>Режим дня второклассника. Правила личной гигиены. Режим питания и разнообразие пищи. Уход за зубами.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26.01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Берегись автомобиля!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Правила безопасного поведения на улицах и дорогах (сигналы светофора, дорожные знаки перехода улицы).     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28.01 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Школа пешехода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Основные правила безопастности пешехода. Практическая работа на пришкольном участке или на полигоне ГИБДД.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2.02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Домашние опасности.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Правила безопасного поведения в быту.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4.02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Пожар.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Правила противопожарной безопасности. Вызов пожарных по телефону.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9.02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На воде и в лесу.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Правила безопасного поведения в воде и в лесу.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11.02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Опасные незнакомцы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Опасные ситуации при контактах с незнакомыми людьми. Вызов милиции по телефону. Действия в ситуациях «Потерялась», «Мамина подруга»,и аналогичных.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16.02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 по разделу «Здоровье и безопасность».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18.02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c>
          <w:tcPr>
            <w:tcW w:w="10031" w:type="dxa"/>
            <w:gridSpan w:val="6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Раздел «Общение» ( 7 ч)</w:t>
            </w:r>
          </w:p>
        </w:tc>
        <w:tc>
          <w:tcPr>
            <w:tcW w:w="864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Cs/>
                <w:sz w:val="24"/>
                <w:szCs w:val="24"/>
              </w:rPr>
              <w:t>2.03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Наша дружная семья.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Знакомство с целями и задачами раздела. Семья как единство близких людей. Культура общения в семье. Нравственные аспекты взаимоотношений в семье.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25.02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Проект «Родословная».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Подготовка к выполнению проекта: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2.03  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В школе.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Классный и школьный коллектив.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Совместная учеба, игры, отдых.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Этика общения с одноклассниками,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учителями и руководством школы.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4.03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Правила вежливости.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Правила этики в общении.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 xml:space="preserve">Формулы приветствия и прощания.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Этикет общения по телефону.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Правила поведения в общественном транспорте.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9.03 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Ты и твои друзья.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Правила поведения в гостях.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11.03 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Мы – зрители и пассажиры.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Правила поведения в общественных местах (в театре, кинотеатре, консерватории, в общественном транспорте).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16.03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Проверим себя и оценим свои достижения по разделу «Общение». 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18.03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c>
          <w:tcPr>
            <w:tcW w:w="10031" w:type="dxa"/>
            <w:gridSpan w:val="6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Раздел «Путешествия» (18 ч)</w:t>
            </w:r>
          </w:p>
        </w:tc>
        <w:tc>
          <w:tcPr>
            <w:tcW w:w="864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Cs/>
                <w:sz w:val="24"/>
                <w:szCs w:val="24"/>
              </w:rPr>
              <w:t>20.04</w:t>
            </w: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Посмотри вокруг.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Знакомство с целями и задачами раздела.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Горизонт. Линия горизонта. Стороны горизонта.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Форма Земли.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23 .03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Ориентирование на местности.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Что такое ориентирование местности. Ориентиры. Ориентирование по компасу, солнцу, местным природным признакам. Компас – прибор для определения сторон горизонта. Как пользоваться компасом.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1.04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Формы земной поверхности.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Равнины и горы. Холмы и овраги. Красота гор.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Водные богатства.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 xml:space="preserve"> Водные богатства нашей планеты: океаны, моря, озера, реки, каналы, пруды. Водохранилища. Части реки. Водные богатства родного края. Красота моря.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В гости к весне (экскурсия).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Наблюдения над весенними явлениями  природы.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В гости к весне (урок).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Весенние явления в неживой и живо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Россия на карте.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Что такое карта. Изображение территории России на карте. Как читать карту. Правила показа объектов на настенной карте.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22.04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Проект «Города России».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Подготовка к выполнению проекта: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27.04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Путешествие по Москве.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Москва – столица нашей Родины. Первоначальные сведения об истории основании города. План Москвы. Герб Москвы. Основные достопримеча-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тельности столицы.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29.04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Московский Кремль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Московский Кремль – символ нашей Родины.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Достопримечательности Кремля и красной площади.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4.05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Город на Неве.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Санкт-Петербург – северная столица россии. Герб и план города, архитектурные памятники. Памятник Петру 1, история его создания.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6.05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Путешествие по планете.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Карта мира. Океаны и материки (континенты), их изображение на карте.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bCs/>
                <w:sz w:val="24"/>
                <w:szCs w:val="24"/>
              </w:rPr>
              <w:t>11.05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Путешествие по материкам.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Особенности природы и жизни людей на разных материках.   Части света: Европа и Азия.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13.05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Страны мира. Проект «Страны мира»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 xml:space="preserve"> Физические и политические карты. Политическая карта мира. Знакомство с некоторыми странами.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Подготовка к выполнению проекта: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18.05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 xml:space="preserve">Впереди лето. 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Летние явления в неживой и живой природе.. разнообразие растений и животных, доступных для наблюдений в летнее время. Красота животных.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20.05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 по разделу «Путешествия».</w:t>
            </w:r>
            <w:r w:rsidRPr="00D35317">
              <w:rPr>
                <w:rFonts w:ascii="Times New Roman" w:hAnsi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25.05</w:t>
            </w: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5317" w:rsidRPr="00D35317" w:rsidTr="002E3DC4">
        <w:trPr>
          <w:gridAfter w:val="2"/>
          <w:wAfter w:w="1728" w:type="dxa"/>
        </w:trPr>
        <w:tc>
          <w:tcPr>
            <w:tcW w:w="597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066" w:type="dxa"/>
          </w:tcPr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Презентация проектов «Родословная», «Города России», «Страны мира».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sz w:val="24"/>
                <w:szCs w:val="24"/>
              </w:rPr>
            </w:pPr>
            <w:r w:rsidRPr="00D35317">
              <w:rPr>
                <w:rFonts w:ascii="Times New Roman" w:hAnsi="Times New Roman"/>
                <w:sz w:val="24"/>
                <w:szCs w:val="24"/>
              </w:rPr>
              <w:t>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851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5317">
              <w:rPr>
                <w:rFonts w:ascii="Times New Roman" w:hAnsi="Times New Roman"/>
                <w:b/>
                <w:sz w:val="24"/>
                <w:szCs w:val="24"/>
              </w:rPr>
              <w:t>27.05</w:t>
            </w:r>
          </w:p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D35317" w:rsidRPr="00D35317" w:rsidRDefault="00D35317" w:rsidP="00D353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35317" w:rsidRPr="00D35317" w:rsidRDefault="00D35317" w:rsidP="00D3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329" w:rsidRPr="007F7E7F" w:rsidRDefault="00D35317" w:rsidP="007F7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0329" w:rsidRPr="007F7E7F" w:rsidSect="00D35317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6645C"/>
    <w:multiLevelType w:val="multilevel"/>
    <w:tmpl w:val="D59A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233D47"/>
    <w:multiLevelType w:val="multilevel"/>
    <w:tmpl w:val="0C08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A25D05"/>
    <w:multiLevelType w:val="hybridMultilevel"/>
    <w:tmpl w:val="88A838C8"/>
    <w:lvl w:ilvl="0" w:tplc="AD202030">
      <w:numFmt w:val="bullet"/>
      <w:lvlText w:val="-"/>
      <w:lvlJc w:val="left"/>
      <w:pPr>
        <w:ind w:left="3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5DA2324">
      <w:numFmt w:val="bullet"/>
      <w:lvlText w:val="•"/>
      <w:lvlJc w:val="left"/>
      <w:pPr>
        <w:ind w:left="1318" w:hanging="140"/>
      </w:pPr>
      <w:rPr>
        <w:rFonts w:hint="default"/>
      </w:rPr>
    </w:lvl>
    <w:lvl w:ilvl="2" w:tplc="936ADD66">
      <w:numFmt w:val="bullet"/>
      <w:lvlText w:val="•"/>
      <w:lvlJc w:val="left"/>
      <w:pPr>
        <w:ind w:left="2276" w:hanging="140"/>
      </w:pPr>
      <w:rPr>
        <w:rFonts w:hint="default"/>
      </w:rPr>
    </w:lvl>
    <w:lvl w:ilvl="3" w:tplc="1A048A3E">
      <w:numFmt w:val="bullet"/>
      <w:lvlText w:val="•"/>
      <w:lvlJc w:val="left"/>
      <w:pPr>
        <w:ind w:left="3234" w:hanging="140"/>
      </w:pPr>
      <w:rPr>
        <w:rFonts w:hint="default"/>
      </w:rPr>
    </w:lvl>
    <w:lvl w:ilvl="4" w:tplc="0C0431D0">
      <w:numFmt w:val="bullet"/>
      <w:lvlText w:val="•"/>
      <w:lvlJc w:val="left"/>
      <w:pPr>
        <w:ind w:left="4192" w:hanging="140"/>
      </w:pPr>
      <w:rPr>
        <w:rFonts w:hint="default"/>
      </w:rPr>
    </w:lvl>
    <w:lvl w:ilvl="5" w:tplc="7542D4CE">
      <w:numFmt w:val="bullet"/>
      <w:lvlText w:val="•"/>
      <w:lvlJc w:val="left"/>
      <w:pPr>
        <w:ind w:left="5150" w:hanging="140"/>
      </w:pPr>
      <w:rPr>
        <w:rFonts w:hint="default"/>
      </w:rPr>
    </w:lvl>
    <w:lvl w:ilvl="6" w:tplc="6CFA4FF2">
      <w:numFmt w:val="bullet"/>
      <w:lvlText w:val="•"/>
      <w:lvlJc w:val="left"/>
      <w:pPr>
        <w:ind w:left="6108" w:hanging="140"/>
      </w:pPr>
      <w:rPr>
        <w:rFonts w:hint="default"/>
      </w:rPr>
    </w:lvl>
    <w:lvl w:ilvl="7" w:tplc="4AD42936">
      <w:numFmt w:val="bullet"/>
      <w:lvlText w:val="•"/>
      <w:lvlJc w:val="left"/>
      <w:pPr>
        <w:ind w:left="7066" w:hanging="140"/>
      </w:pPr>
      <w:rPr>
        <w:rFonts w:hint="default"/>
      </w:rPr>
    </w:lvl>
    <w:lvl w:ilvl="8" w:tplc="7610E594">
      <w:numFmt w:val="bullet"/>
      <w:lvlText w:val="•"/>
      <w:lvlJc w:val="left"/>
      <w:pPr>
        <w:ind w:left="8024" w:hanging="140"/>
      </w:pPr>
      <w:rPr>
        <w:rFonts w:hint="default"/>
      </w:rPr>
    </w:lvl>
  </w:abstractNum>
  <w:abstractNum w:abstractNumId="3" w15:restartNumberingAfterBreak="0">
    <w:nsid w:val="1C133C8C"/>
    <w:multiLevelType w:val="multilevel"/>
    <w:tmpl w:val="00E6F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3926D2"/>
    <w:multiLevelType w:val="hybridMultilevel"/>
    <w:tmpl w:val="0DC23974"/>
    <w:lvl w:ilvl="0" w:tplc="80526AEE">
      <w:start w:val="1"/>
      <w:numFmt w:val="decimal"/>
      <w:lvlText w:val="%1."/>
      <w:lvlJc w:val="left"/>
      <w:pPr>
        <w:ind w:left="359" w:hanging="24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AA6798E">
      <w:numFmt w:val="bullet"/>
      <w:lvlText w:val="•"/>
      <w:lvlJc w:val="left"/>
      <w:pPr>
        <w:ind w:left="3700" w:hanging="241"/>
      </w:pPr>
      <w:rPr>
        <w:rFonts w:hint="default"/>
      </w:rPr>
    </w:lvl>
    <w:lvl w:ilvl="2" w:tplc="A7A4C8CE">
      <w:numFmt w:val="bullet"/>
      <w:lvlText w:val="•"/>
      <w:lvlJc w:val="left"/>
      <w:pPr>
        <w:ind w:left="4393" w:hanging="241"/>
      </w:pPr>
      <w:rPr>
        <w:rFonts w:hint="default"/>
      </w:rPr>
    </w:lvl>
    <w:lvl w:ilvl="3" w:tplc="209A0526">
      <w:numFmt w:val="bullet"/>
      <w:lvlText w:val="•"/>
      <w:lvlJc w:val="left"/>
      <w:pPr>
        <w:ind w:left="5086" w:hanging="241"/>
      </w:pPr>
      <w:rPr>
        <w:rFonts w:hint="default"/>
      </w:rPr>
    </w:lvl>
    <w:lvl w:ilvl="4" w:tplc="E7623778">
      <w:numFmt w:val="bullet"/>
      <w:lvlText w:val="•"/>
      <w:lvlJc w:val="left"/>
      <w:pPr>
        <w:ind w:left="5780" w:hanging="241"/>
      </w:pPr>
      <w:rPr>
        <w:rFonts w:hint="default"/>
      </w:rPr>
    </w:lvl>
    <w:lvl w:ilvl="5" w:tplc="3E56CA90">
      <w:numFmt w:val="bullet"/>
      <w:lvlText w:val="•"/>
      <w:lvlJc w:val="left"/>
      <w:pPr>
        <w:ind w:left="6473" w:hanging="241"/>
      </w:pPr>
      <w:rPr>
        <w:rFonts w:hint="default"/>
      </w:rPr>
    </w:lvl>
    <w:lvl w:ilvl="6" w:tplc="A6A0F3CA">
      <w:numFmt w:val="bullet"/>
      <w:lvlText w:val="•"/>
      <w:lvlJc w:val="left"/>
      <w:pPr>
        <w:ind w:left="7166" w:hanging="241"/>
      </w:pPr>
      <w:rPr>
        <w:rFonts w:hint="default"/>
      </w:rPr>
    </w:lvl>
    <w:lvl w:ilvl="7" w:tplc="205820D6">
      <w:numFmt w:val="bullet"/>
      <w:lvlText w:val="•"/>
      <w:lvlJc w:val="left"/>
      <w:pPr>
        <w:ind w:left="7860" w:hanging="241"/>
      </w:pPr>
      <w:rPr>
        <w:rFonts w:hint="default"/>
      </w:rPr>
    </w:lvl>
    <w:lvl w:ilvl="8" w:tplc="19F64CF2">
      <w:numFmt w:val="bullet"/>
      <w:lvlText w:val="•"/>
      <w:lvlJc w:val="left"/>
      <w:pPr>
        <w:ind w:left="8553" w:hanging="241"/>
      </w:pPr>
      <w:rPr>
        <w:rFonts w:hint="default"/>
      </w:rPr>
    </w:lvl>
  </w:abstractNum>
  <w:abstractNum w:abstractNumId="5" w15:restartNumberingAfterBreak="0">
    <w:nsid w:val="1E4A2CDB"/>
    <w:multiLevelType w:val="multilevel"/>
    <w:tmpl w:val="FA6C9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987C30"/>
    <w:multiLevelType w:val="multilevel"/>
    <w:tmpl w:val="1F2E9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3E1C32"/>
    <w:multiLevelType w:val="multilevel"/>
    <w:tmpl w:val="C14AE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3A2D10"/>
    <w:multiLevelType w:val="multilevel"/>
    <w:tmpl w:val="D4625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7C4674"/>
    <w:multiLevelType w:val="multilevel"/>
    <w:tmpl w:val="2970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825D2C"/>
    <w:multiLevelType w:val="hybridMultilevel"/>
    <w:tmpl w:val="BB5C4BFC"/>
    <w:lvl w:ilvl="0" w:tplc="B62092B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95082"/>
    <w:multiLevelType w:val="multilevel"/>
    <w:tmpl w:val="8176E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D95978"/>
    <w:multiLevelType w:val="hybridMultilevel"/>
    <w:tmpl w:val="38CAF1B6"/>
    <w:lvl w:ilvl="0" w:tplc="56CC5BE2">
      <w:numFmt w:val="bullet"/>
      <w:lvlText w:val="•"/>
      <w:lvlJc w:val="left"/>
      <w:pPr>
        <w:ind w:left="359" w:hanging="14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0C25F50">
      <w:numFmt w:val="bullet"/>
      <w:lvlText w:val="•"/>
      <w:lvlJc w:val="left"/>
      <w:pPr>
        <w:ind w:left="1318" w:hanging="145"/>
      </w:pPr>
      <w:rPr>
        <w:rFonts w:hint="default"/>
      </w:rPr>
    </w:lvl>
    <w:lvl w:ilvl="2" w:tplc="E736BA14">
      <w:numFmt w:val="bullet"/>
      <w:lvlText w:val="•"/>
      <w:lvlJc w:val="left"/>
      <w:pPr>
        <w:ind w:left="2276" w:hanging="145"/>
      </w:pPr>
      <w:rPr>
        <w:rFonts w:hint="default"/>
      </w:rPr>
    </w:lvl>
    <w:lvl w:ilvl="3" w:tplc="1652CEF0">
      <w:numFmt w:val="bullet"/>
      <w:lvlText w:val="•"/>
      <w:lvlJc w:val="left"/>
      <w:pPr>
        <w:ind w:left="3234" w:hanging="145"/>
      </w:pPr>
      <w:rPr>
        <w:rFonts w:hint="default"/>
      </w:rPr>
    </w:lvl>
    <w:lvl w:ilvl="4" w:tplc="8068816A">
      <w:numFmt w:val="bullet"/>
      <w:lvlText w:val="•"/>
      <w:lvlJc w:val="left"/>
      <w:pPr>
        <w:ind w:left="4192" w:hanging="145"/>
      </w:pPr>
      <w:rPr>
        <w:rFonts w:hint="default"/>
      </w:rPr>
    </w:lvl>
    <w:lvl w:ilvl="5" w:tplc="49824FB0">
      <w:numFmt w:val="bullet"/>
      <w:lvlText w:val="•"/>
      <w:lvlJc w:val="left"/>
      <w:pPr>
        <w:ind w:left="5150" w:hanging="145"/>
      </w:pPr>
      <w:rPr>
        <w:rFonts w:hint="default"/>
      </w:rPr>
    </w:lvl>
    <w:lvl w:ilvl="6" w:tplc="889A235E">
      <w:numFmt w:val="bullet"/>
      <w:lvlText w:val="•"/>
      <w:lvlJc w:val="left"/>
      <w:pPr>
        <w:ind w:left="6108" w:hanging="145"/>
      </w:pPr>
      <w:rPr>
        <w:rFonts w:hint="default"/>
      </w:rPr>
    </w:lvl>
    <w:lvl w:ilvl="7" w:tplc="1F4E7994">
      <w:numFmt w:val="bullet"/>
      <w:lvlText w:val="•"/>
      <w:lvlJc w:val="left"/>
      <w:pPr>
        <w:ind w:left="7066" w:hanging="145"/>
      </w:pPr>
      <w:rPr>
        <w:rFonts w:hint="default"/>
      </w:rPr>
    </w:lvl>
    <w:lvl w:ilvl="8" w:tplc="800E101C">
      <w:numFmt w:val="bullet"/>
      <w:lvlText w:val="•"/>
      <w:lvlJc w:val="left"/>
      <w:pPr>
        <w:ind w:left="8024" w:hanging="145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11"/>
  </w:num>
  <w:num w:numId="8">
    <w:abstractNumId w:val="9"/>
  </w:num>
  <w:num w:numId="9">
    <w:abstractNumId w:val="5"/>
  </w:num>
  <w:num w:numId="10">
    <w:abstractNumId w:val="4"/>
  </w:num>
  <w:num w:numId="11">
    <w:abstractNumId w:val="2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E7F"/>
    <w:rsid w:val="00026189"/>
    <w:rsid w:val="003B3A59"/>
    <w:rsid w:val="00592EFA"/>
    <w:rsid w:val="007F7E7F"/>
    <w:rsid w:val="00D3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F6AC9E-53EB-440F-8A20-BD7CC569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E7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F7E7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qFormat/>
    <w:rsid w:val="007F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F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F7E7F"/>
  </w:style>
  <w:style w:type="character" w:customStyle="1" w:styleId="c4">
    <w:name w:val="c4"/>
    <w:basedOn w:val="a0"/>
    <w:rsid w:val="007F7E7F"/>
  </w:style>
  <w:style w:type="character" w:customStyle="1" w:styleId="c54">
    <w:name w:val="c54"/>
    <w:basedOn w:val="a0"/>
    <w:rsid w:val="007F7E7F"/>
  </w:style>
  <w:style w:type="character" w:customStyle="1" w:styleId="a4">
    <w:name w:val="Без интервала Знак"/>
    <w:basedOn w:val="a0"/>
    <w:link w:val="a3"/>
    <w:uiPriority w:val="1"/>
    <w:locked/>
    <w:rsid w:val="007F7E7F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7F7E7F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7F7E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7F7E7F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9">
    <w:name w:val="List Paragraph"/>
    <w:basedOn w:val="a"/>
    <w:uiPriority w:val="1"/>
    <w:qFormat/>
    <w:rsid w:val="007F7E7F"/>
    <w:pPr>
      <w:widowControl w:val="0"/>
      <w:autoSpaceDE w:val="0"/>
      <w:autoSpaceDN w:val="0"/>
      <w:spacing w:after="0" w:line="240" w:lineRule="auto"/>
      <w:ind w:left="714" w:firstLine="288"/>
    </w:pPr>
    <w:rPr>
      <w:rFonts w:ascii="Times New Roman" w:eastAsia="Times New Roman" w:hAnsi="Times New Roman" w:cs="Times New Roman"/>
      <w:lang w:val="en-US"/>
    </w:rPr>
  </w:style>
  <w:style w:type="paragraph" w:styleId="aa">
    <w:name w:val="Body Text Indent"/>
    <w:basedOn w:val="a"/>
    <w:link w:val="ab"/>
    <w:uiPriority w:val="99"/>
    <w:semiHidden/>
    <w:unhideWhenUsed/>
    <w:rsid w:val="00D3531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D35317"/>
  </w:style>
  <w:style w:type="table" w:styleId="ac">
    <w:name w:val="Table Grid"/>
    <w:basedOn w:val="a1"/>
    <w:uiPriority w:val="39"/>
    <w:rsid w:val="00D35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35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353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5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4249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Гульдар Фазлыева</dc:creator>
  <cp:keywords/>
  <dc:description/>
  <cp:lastModifiedBy>Гульдар Фазлыева</cp:lastModifiedBy>
  <cp:revision>1</cp:revision>
  <cp:lastPrinted>2019-02-13T20:05:00Z</cp:lastPrinted>
  <dcterms:created xsi:type="dcterms:W3CDTF">2019-02-13T19:36:00Z</dcterms:created>
  <dcterms:modified xsi:type="dcterms:W3CDTF">2019-02-13T20:06:00Z</dcterms:modified>
</cp:coreProperties>
</file>